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Link"/>
          <w:rFonts w:ascii="Arial" w:hAnsi="Arial"/>
          <w:sz w:val="22"/>
          <w:szCs w:val="22"/>
        </w:rPr>
      </w:pPr>
    </w:p>
    <w:p>
      <w:pPr>
        <w:pStyle w:val="Normal.0"/>
        <w:rPr>
          <w:rStyle w:val="Link"/>
          <w:rFonts w:ascii="Arial" w:hAnsi="Arial"/>
          <w:sz w:val="22"/>
          <w:szCs w:val="22"/>
        </w:rPr>
      </w:pPr>
    </w:p>
    <w:p>
      <w:pPr>
        <w:pStyle w:val="Normal.0"/>
        <w:rPr>
          <w:rStyle w:val="Link"/>
          <w:rFonts w:ascii="Arial" w:hAnsi="Arial"/>
          <w:sz w:val="22"/>
          <w:szCs w:val="22"/>
        </w:rPr>
      </w:pPr>
      <w:r>
        <w:rPr>
          <w:rFonts w:ascii="Arial" w:hAnsi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  <w:drawing xmlns:a="http://schemas.openxmlformats.org/drawingml/2006/main">
          <wp:inline distT="0" distB="0" distL="0" distR="0">
            <wp:extent cx="5756784" cy="959464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95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Link"/>
          <w:rFonts w:ascii="Arial" w:hAnsi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56"/>
          <w:szCs w:val="56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150494</wp:posOffset>
            </wp:positionV>
            <wp:extent cx="3351530" cy="3505035"/>
            <wp:effectExtent l="0" t="0" r="0" b="0"/>
            <wp:wrapSquare wrapText="bothSides" distL="57150" distR="57150" distT="57150" distB="57150"/>
            <wp:docPr id="1073741826" name="officeArt object" descr="Afbeelding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 25" descr="Afbeelding 25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3505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56"/>
          <w:szCs w:val="56"/>
          <w:rtl w:val="0"/>
          <w:lang w:val="nl-NL"/>
        </w:rPr>
        <w:t>L i t u r g i 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nl-NL"/>
        </w:rPr>
        <w:t>***ENKEL ONLINE via www.pgoostkapelle.nl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Orde van dienst voor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zondag 9 januari 2022 vanuit de protestantse Zionskerk te Oostkapelle.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nl-NL"/>
        </w:rPr>
        <w:t>1</w:t>
      </w:r>
      <w:r>
        <w:rPr>
          <w:rFonts w:ascii="Arial" w:hAnsi="Arial"/>
          <w:b w:val="1"/>
          <w:bCs w:val="1"/>
          <w:u w:val="single"/>
          <w:vertAlign w:val="superscript"/>
          <w:rtl w:val="0"/>
          <w:lang w:val="nl-NL"/>
        </w:rPr>
        <w:t>ste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 xml:space="preserve"> zondag na Epifanie.</w:t>
      </w:r>
      <w:r>
        <w:rPr>
          <w:rFonts w:ascii="Arial" w:hAnsi="Arial"/>
          <w:b w:val="1"/>
          <w:bCs w:val="1"/>
          <w:rtl w:val="0"/>
          <w:lang w:val="nl-NL"/>
        </w:rPr>
        <w:t xml:space="preserve">     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Doop van de Heer.</w:t>
      </w:r>
      <w:r>
        <w:rPr>
          <w:rFonts w:ascii="Arial" w:hAnsi="Arial"/>
          <w:b w:val="1"/>
          <w:bCs w:val="1"/>
          <w:rtl w:val="0"/>
          <w:lang w:val="nl-NL"/>
        </w:rPr>
        <w:t xml:space="preserve">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Liturgische kleur: groen.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Predikant is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ds. Ph.A. Beukenhorst, ouderling van dienst Dirk van Maldegem en organist Cocky Klaver.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VOORBEREIDING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7030a0"/>
          <w:rtl w:val="0"/>
          <w:lang w:val="de-DE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Orgelspel: </w:t>
      </w:r>
      <w:r>
        <w:rPr>
          <w:rFonts w:ascii="Arial" w:hAnsi="Arial"/>
          <w:outline w:val="0"/>
          <w:color w:val="7030a0"/>
          <w:u w:color="7030a0"/>
          <w:rtl w:val="0"/>
          <w:lang w:val="de-DE"/>
          <w14:textFill>
            <w14:solidFill>
              <w14:srgbClr w14:val="7030A0"/>
            </w14:solidFill>
          </w14:textFill>
        </w:rPr>
        <w:t xml:space="preserve">  </w:t>
      </w:r>
      <w:r>
        <w:rPr>
          <w:rFonts w:ascii="Arial" w:hAnsi="Arial" w:hint="default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Herr Christ, der einig Gotts Sohn</w:t>
      </w:r>
      <w:r>
        <w:rPr>
          <w:rFonts w:ascii="Arial" w:hAnsi="Arial" w:hint="default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(Joh Pachelbel)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Welkom en mededelingen door de ouderling van dienst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7030a0"/>
          <w:rtl w:val="0"/>
          <w:lang w:val="nl-NL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Lied thuis meezingen:  Liedboek Psalm 100: strofen 1, 2, 3 en 4 </w:t>
      </w:r>
      <w:r>
        <w:rPr>
          <w:rFonts w:ascii="Arial" w:hAnsi="Arial" w:hint="default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– “</w:t>
      </w: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Juich Gode toe, bazuin en zing</w:t>
      </w:r>
      <w:r>
        <w:rPr>
          <w:rFonts w:ascii="Arial" w:hAnsi="Arial" w:hint="default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”   </w:t>
      </w: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[Psalm van de zondag]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Inleiding en Liturgische opening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7030a0"/>
          <w:rtl w:val="0"/>
          <w:lang w:val="nl-NL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Lied thuis meezingen:  Liedboek 772: strofen 1, 2, 3 en 4 </w:t>
      </w:r>
      <w:r>
        <w:rPr>
          <w:rFonts w:ascii="Arial" w:hAnsi="Arial" w:hint="default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– ‘</w:t>
      </w: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Jesaja heeft eeuwen geleden voorzien</w:t>
      </w:r>
      <w:r>
        <w:rPr>
          <w:rFonts w:ascii="Arial" w:hAnsi="Arial" w:hint="default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’ – </w:t>
      </w: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Lars Gerfen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HET WOORD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Gebed bij de opening van de Bijbel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Bijbellezingen:  Jesaja 40,1-11  en  Lucas 3,3-6 plus 3,15-22  door de ouderling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Meditatief orgelspel: 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Pri</w:t>
      </w:r>
      <w:r>
        <w:rPr>
          <w:rFonts w:ascii="Arial" w:hAnsi="Arial" w:hint="default"/>
          <w:rtl w:val="0"/>
          <w:lang w:val="nl-NL"/>
        </w:rPr>
        <w:t>è</w:t>
      </w:r>
      <w:r>
        <w:rPr>
          <w:rFonts w:ascii="Arial" w:hAnsi="Arial"/>
          <w:rtl w:val="0"/>
          <w:lang w:val="nl-NL"/>
        </w:rPr>
        <w:t>re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>(C</w:t>
      </w:r>
      <w:r>
        <w:rPr>
          <w:rFonts w:ascii="Arial" w:hAnsi="Arial" w:hint="default"/>
          <w:rtl w:val="0"/>
          <w:lang w:val="nl-NL"/>
        </w:rPr>
        <w:t>é</w:t>
      </w:r>
      <w:r>
        <w:rPr>
          <w:rFonts w:ascii="Arial" w:hAnsi="Arial"/>
          <w:rtl w:val="0"/>
          <w:lang w:val="nl-NL"/>
        </w:rPr>
        <w:t>sar Franck)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Korte preek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7030a0"/>
          <w:rtl w:val="0"/>
          <w:lang w:val="nl-NL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Lied thuis meezingen: Liedboek 858: 1, 2, 3 en 4 </w:t>
      </w:r>
      <w:r>
        <w:rPr>
          <w:rFonts w:ascii="Arial" w:hAnsi="Arial" w:hint="default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– ‘</w:t>
      </w:r>
      <w:r>
        <w:rPr>
          <w:rFonts w:ascii="Arial" w:hAnsi="Arial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Vernieuw in ons, o God</w:t>
      </w:r>
      <w:r>
        <w:rPr>
          <w:rFonts w:ascii="Arial" w:hAnsi="Arial" w:hint="default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GEBEDEN EN GAVEN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In memoriam Mientje de Kam-de Visser </w:t>
      </w:r>
      <w:r>
        <w:rPr>
          <w:rFonts w:ascii="Arial" w:hAnsi="Arial" w:hint="default"/>
          <w:rtl w:val="0"/>
          <w:lang w:val="nl-NL"/>
        </w:rPr>
        <w:t>é</w:t>
      </w:r>
      <w:r>
        <w:rPr>
          <w:rFonts w:ascii="Arial" w:hAnsi="Arial"/>
          <w:rtl w:val="0"/>
          <w:lang w:val="nl-NL"/>
        </w:rPr>
        <w:t xml:space="preserve">n Aart Wondergem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moment stilte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Gebeden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Stil gebed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Onze Vader (bid thuis mee)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Lied thuis meezingen: Liedboek 416: 1 t/m 4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Ga met God en Hij zal met je zijn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Collecte (via rekeningnummer): 1. PG Oostkapelle (NL38RABO0375519157);     2. Diaconie PGO (</w:t>
      </w:r>
      <w:r>
        <w:rPr>
          <w:rFonts w:ascii="Arial" w:hAnsi="Arial"/>
          <w:u w:val="single"/>
          <w:rtl w:val="0"/>
          <w:lang w:val="nl-NL"/>
        </w:rPr>
        <w:t>Diaconie</w:t>
      </w:r>
      <w:r>
        <w:rPr>
          <w:rFonts w:ascii="Arial" w:hAnsi="Arial"/>
          <w:rtl w:val="0"/>
          <w:lang w:val="nl-NL"/>
        </w:rPr>
        <w:t>: NL45 RBRB 0845 0168 57)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Slotwoorden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Heenzending en Zegen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7030a0"/>
          <w:rtl w:val="0"/>
          <w:lang w:val="de-DE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Orgelspel:  </w:t>
      </w:r>
      <w:r>
        <w:rPr>
          <w:rFonts w:ascii="Arial" w:hAnsi="Arial" w:hint="default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Wie sch</w:t>
      </w:r>
      <w:r>
        <w:rPr>
          <w:rFonts w:ascii="Arial" w:hAnsi="Arial" w:hint="default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n leuchtet der Morgenstern</w:t>
      </w:r>
      <w:r>
        <w:rPr>
          <w:rFonts w:ascii="Arial" w:hAnsi="Arial" w:hint="default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’</w:t>
      </w:r>
    </w:p>
    <w:sectPr>
      <w:headerReference w:type="default" r:id="rId6"/>
      <w:footerReference w:type="default" r:id="rId7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