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A567" w14:textId="77777777" w:rsidR="000674B6" w:rsidRDefault="003443C3">
      <w:pPr>
        <w:spacing w:after="0"/>
        <w:jc w:val="right"/>
      </w:pPr>
      <w:r>
        <w:rPr>
          <w:noProof/>
        </w:rPr>
        <w:drawing>
          <wp:inline distT="0" distB="0" distL="0" distR="0" wp14:anchorId="5D220B57" wp14:editId="7E19EC5E">
            <wp:extent cx="5760720" cy="961390"/>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4"/>
                    <a:stretch>
                      <a:fillRect/>
                    </a:stretch>
                  </pic:blipFill>
                  <pic:spPr>
                    <a:xfrm>
                      <a:off x="0" y="0"/>
                      <a:ext cx="5760720" cy="961390"/>
                    </a:xfrm>
                    <a:prstGeom prst="rect">
                      <a:avLst/>
                    </a:prstGeom>
                  </pic:spPr>
                </pic:pic>
              </a:graphicData>
            </a:graphic>
          </wp:inline>
        </w:drawing>
      </w:r>
      <w:r>
        <w:rPr>
          <w:b/>
          <w:sz w:val="48"/>
        </w:rPr>
        <w:t xml:space="preserve"> </w:t>
      </w:r>
    </w:p>
    <w:tbl>
      <w:tblPr>
        <w:tblStyle w:val="TableGrid"/>
        <w:tblW w:w="8240" w:type="dxa"/>
        <w:tblInd w:w="0" w:type="dxa"/>
        <w:tblCellMar>
          <w:top w:w="0" w:type="dxa"/>
          <w:left w:w="0" w:type="dxa"/>
          <w:bottom w:w="0" w:type="dxa"/>
          <w:right w:w="0" w:type="dxa"/>
        </w:tblCellMar>
        <w:tblLook w:val="04A0" w:firstRow="1" w:lastRow="0" w:firstColumn="1" w:lastColumn="0" w:noHBand="0" w:noVBand="1"/>
      </w:tblPr>
      <w:tblGrid>
        <w:gridCol w:w="3541"/>
        <w:gridCol w:w="2124"/>
        <w:gridCol w:w="2575"/>
      </w:tblGrid>
      <w:tr w:rsidR="000674B6" w14:paraId="278CAED5" w14:textId="77777777">
        <w:trPr>
          <w:trHeight w:val="1517"/>
        </w:trPr>
        <w:tc>
          <w:tcPr>
            <w:tcW w:w="3541" w:type="dxa"/>
            <w:tcBorders>
              <w:top w:val="nil"/>
              <w:left w:val="nil"/>
              <w:bottom w:val="nil"/>
              <w:right w:val="nil"/>
            </w:tcBorders>
          </w:tcPr>
          <w:p w14:paraId="018B243B" w14:textId="77777777" w:rsidR="000674B6" w:rsidRDefault="003443C3">
            <w:pPr>
              <w:spacing w:after="0"/>
            </w:pPr>
            <w:r>
              <w:rPr>
                <w:b/>
                <w:sz w:val="48"/>
              </w:rPr>
              <w:t xml:space="preserve">Nieuwsbrief  </w:t>
            </w:r>
          </w:p>
          <w:p w14:paraId="51F9ADAB" w14:textId="77777777" w:rsidR="000674B6" w:rsidRDefault="003443C3">
            <w:pPr>
              <w:spacing w:after="103"/>
            </w:pPr>
            <w:r>
              <w:rPr>
                <w:b/>
                <w:sz w:val="28"/>
              </w:rPr>
              <w:t xml:space="preserve">KERKELIJKE ACTIVITEITEN: </w:t>
            </w:r>
          </w:p>
          <w:p w14:paraId="728868D6" w14:textId="77777777" w:rsidR="000674B6" w:rsidRDefault="003443C3">
            <w:pPr>
              <w:spacing w:after="0"/>
            </w:pPr>
            <w:r>
              <w:t xml:space="preserve"> </w:t>
            </w:r>
          </w:p>
        </w:tc>
        <w:tc>
          <w:tcPr>
            <w:tcW w:w="2124" w:type="dxa"/>
            <w:tcBorders>
              <w:top w:val="nil"/>
              <w:left w:val="nil"/>
              <w:bottom w:val="nil"/>
              <w:right w:val="nil"/>
            </w:tcBorders>
          </w:tcPr>
          <w:p w14:paraId="762ADEBD" w14:textId="77777777" w:rsidR="000674B6" w:rsidRDefault="003443C3">
            <w:pPr>
              <w:spacing w:after="0"/>
            </w:pPr>
            <w:r>
              <w:rPr>
                <w:b/>
              </w:rPr>
              <w:t xml:space="preserve"> </w:t>
            </w:r>
            <w:r>
              <w:rPr>
                <w:b/>
              </w:rPr>
              <w:tab/>
              <w:t xml:space="preserve"> </w:t>
            </w:r>
            <w:r>
              <w:rPr>
                <w:b/>
              </w:rPr>
              <w:tab/>
            </w:r>
            <w:r>
              <w:rPr>
                <w:b/>
                <w:sz w:val="32"/>
              </w:rPr>
              <w:t xml:space="preserve"> </w:t>
            </w:r>
          </w:p>
        </w:tc>
        <w:tc>
          <w:tcPr>
            <w:tcW w:w="2575" w:type="dxa"/>
            <w:tcBorders>
              <w:top w:val="nil"/>
              <w:left w:val="nil"/>
              <w:bottom w:val="nil"/>
              <w:right w:val="nil"/>
            </w:tcBorders>
          </w:tcPr>
          <w:p w14:paraId="65AFE262" w14:textId="77777777" w:rsidR="000674B6" w:rsidRDefault="003443C3">
            <w:pPr>
              <w:spacing w:after="0"/>
            </w:pPr>
            <w:r>
              <w:rPr>
                <w:b/>
                <w:sz w:val="32"/>
              </w:rPr>
              <w:t xml:space="preserve">17 augustus 2025 </w:t>
            </w:r>
          </w:p>
        </w:tc>
      </w:tr>
      <w:tr w:rsidR="000674B6" w14:paraId="2E08150A" w14:textId="77777777">
        <w:trPr>
          <w:trHeight w:val="268"/>
        </w:trPr>
        <w:tc>
          <w:tcPr>
            <w:tcW w:w="3541" w:type="dxa"/>
            <w:tcBorders>
              <w:top w:val="nil"/>
              <w:left w:val="nil"/>
              <w:bottom w:val="nil"/>
              <w:right w:val="nil"/>
            </w:tcBorders>
          </w:tcPr>
          <w:p w14:paraId="5B1BE410" w14:textId="77777777" w:rsidR="000674B6" w:rsidRDefault="003443C3">
            <w:pPr>
              <w:tabs>
                <w:tab w:val="center" w:pos="2833"/>
              </w:tabs>
              <w:spacing w:after="0"/>
            </w:pPr>
            <w:r>
              <w:t xml:space="preserve">Zon. 17 aug. Kerkdienst  </w:t>
            </w:r>
            <w:r>
              <w:tab/>
              <w:t xml:space="preserve"> </w:t>
            </w:r>
          </w:p>
        </w:tc>
        <w:tc>
          <w:tcPr>
            <w:tcW w:w="2124" w:type="dxa"/>
            <w:tcBorders>
              <w:top w:val="nil"/>
              <w:left w:val="nil"/>
              <w:bottom w:val="nil"/>
              <w:right w:val="nil"/>
            </w:tcBorders>
          </w:tcPr>
          <w:p w14:paraId="58092CFA" w14:textId="77777777" w:rsidR="000674B6" w:rsidRDefault="003443C3">
            <w:pPr>
              <w:tabs>
                <w:tab w:val="center" w:pos="1416"/>
              </w:tabs>
              <w:spacing w:after="0"/>
            </w:pPr>
            <w:r>
              <w:t xml:space="preserve">Ds. N. Dekker </w:t>
            </w:r>
            <w:r>
              <w:tab/>
              <w:t xml:space="preserve"> </w:t>
            </w:r>
          </w:p>
        </w:tc>
        <w:tc>
          <w:tcPr>
            <w:tcW w:w="2575" w:type="dxa"/>
            <w:tcBorders>
              <w:top w:val="nil"/>
              <w:left w:val="nil"/>
              <w:bottom w:val="nil"/>
              <w:right w:val="nil"/>
            </w:tcBorders>
          </w:tcPr>
          <w:p w14:paraId="730F53A0" w14:textId="77777777" w:rsidR="000674B6" w:rsidRDefault="003443C3">
            <w:pPr>
              <w:tabs>
                <w:tab w:val="right" w:pos="2575"/>
              </w:tabs>
              <w:spacing w:after="0"/>
            </w:pPr>
            <w:r>
              <w:t xml:space="preserve"> </w:t>
            </w:r>
            <w:r>
              <w:tab/>
              <w:t xml:space="preserve">10.00 uur Dorpskerk </w:t>
            </w:r>
          </w:p>
        </w:tc>
      </w:tr>
      <w:tr w:rsidR="000674B6" w14:paraId="7322A7F6" w14:textId="77777777">
        <w:trPr>
          <w:trHeight w:val="246"/>
        </w:trPr>
        <w:tc>
          <w:tcPr>
            <w:tcW w:w="3541" w:type="dxa"/>
            <w:tcBorders>
              <w:top w:val="nil"/>
              <w:left w:val="nil"/>
              <w:bottom w:val="nil"/>
              <w:right w:val="nil"/>
            </w:tcBorders>
          </w:tcPr>
          <w:p w14:paraId="071BFA7A" w14:textId="77777777" w:rsidR="000674B6" w:rsidRDefault="003443C3">
            <w:pPr>
              <w:tabs>
                <w:tab w:val="center" w:pos="2833"/>
              </w:tabs>
              <w:spacing w:after="0"/>
            </w:pPr>
            <w:r>
              <w:t xml:space="preserve">Zon. 24 aug. Kerkdienst  </w:t>
            </w:r>
            <w:r>
              <w:tab/>
              <w:t xml:space="preserve"> </w:t>
            </w:r>
          </w:p>
        </w:tc>
        <w:tc>
          <w:tcPr>
            <w:tcW w:w="2124" w:type="dxa"/>
            <w:tcBorders>
              <w:top w:val="nil"/>
              <w:left w:val="nil"/>
              <w:bottom w:val="nil"/>
              <w:right w:val="nil"/>
            </w:tcBorders>
          </w:tcPr>
          <w:p w14:paraId="5764C5A1" w14:textId="77777777" w:rsidR="000674B6" w:rsidRDefault="003443C3">
            <w:pPr>
              <w:spacing w:after="0"/>
            </w:pPr>
            <w:r>
              <w:t xml:space="preserve">Ds. F.  van Dijke  </w:t>
            </w:r>
          </w:p>
        </w:tc>
        <w:tc>
          <w:tcPr>
            <w:tcW w:w="2575" w:type="dxa"/>
            <w:tcBorders>
              <w:top w:val="nil"/>
              <w:left w:val="nil"/>
              <w:bottom w:val="nil"/>
              <w:right w:val="nil"/>
            </w:tcBorders>
          </w:tcPr>
          <w:p w14:paraId="4FFE8AE1" w14:textId="77777777" w:rsidR="000674B6" w:rsidRDefault="003443C3">
            <w:pPr>
              <w:tabs>
                <w:tab w:val="right" w:pos="2575"/>
              </w:tabs>
              <w:spacing w:after="0"/>
            </w:pPr>
            <w:r>
              <w:t xml:space="preserve"> </w:t>
            </w:r>
            <w:r>
              <w:tab/>
              <w:t xml:space="preserve">10.00 uur Dorpskerk </w:t>
            </w:r>
          </w:p>
        </w:tc>
      </w:tr>
    </w:tbl>
    <w:p w14:paraId="13927A7C" w14:textId="77777777" w:rsidR="000674B6" w:rsidRDefault="003443C3">
      <w:pPr>
        <w:spacing w:after="0"/>
      </w:pPr>
      <w:r>
        <w:t xml:space="preserve"> </w:t>
      </w:r>
    </w:p>
    <w:p w14:paraId="7571B319" w14:textId="77777777" w:rsidR="000674B6" w:rsidRDefault="003443C3">
      <w:pPr>
        <w:spacing w:after="0"/>
      </w:pPr>
      <w:r>
        <w:t xml:space="preserve"> </w:t>
      </w:r>
    </w:p>
    <w:p w14:paraId="25F0ADEF" w14:textId="77777777" w:rsidR="000674B6" w:rsidRDefault="003443C3">
      <w:pPr>
        <w:spacing w:after="0" w:line="239" w:lineRule="auto"/>
        <w:ind w:left="-5" w:right="104" w:hanging="10"/>
      </w:pPr>
      <w:r>
        <w:rPr>
          <w:b/>
        </w:rPr>
        <w:t xml:space="preserve">COLLECTE: </w:t>
      </w:r>
      <w:r>
        <w:rPr>
          <w:color w:val="222222"/>
        </w:rPr>
        <w:t xml:space="preserve">MAF </w:t>
      </w:r>
      <w:r>
        <w:rPr>
          <w:color w:val="222222"/>
        </w:rPr>
        <w:t>Mission Aviation Fellowship, MAF, is het collectedoel van deze zondag. Een Christelijke organisatie die met vliegdiensten en technologie in ontwikkelingsgebieden hulp en hoop wil brengen. Zij brengen hulpverleners van kerken en andere organisaties naar men</w:t>
      </w:r>
      <w:r>
        <w:rPr>
          <w:color w:val="222222"/>
        </w:rPr>
        <w:t>sen in nood en helpen zo mee aan humanitaire hulp, ontwikkelingshulp, medische zorg en zending in moeilijk bereikbare gebieden. Zie ook:</w:t>
      </w:r>
      <w:hyperlink r:id="rId5">
        <w:r>
          <w:rPr>
            <w:color w:val="222222"/>
          </w:rPr>
          <w:t xml:space="preserve"> </w:t>
        </w:r>
      </w:hyperlink>
      <w:hyperlink r:id="rId6">
        <w:r>
          <w:rPr>
            <w:color w:val="0563C1"/>
            <w:u w:val="single" w:color="0563C1"/>
          </w:rPr>
          <w:t>www.maf.nl</w:t>
        </w:r>
      </w:hyperlink>
      <w:hyperlink r:id="rId7">
        <w:r>
          <w:rPr>
            <w:color w:val="222222"/>
          </w:rPr>
          <w:t xml:space="preserve"> </w:t>
        </w:r>
      </w:hyperlink>
      <w:r>
        <w:rPr>
          <w:color w:val="222222"/>
        </w:rPr>
        <w:t xml:space="preserve"> </w:t>
      </w:r>
    </w:p>
    <w:p w14:paraId="1D4D7A60" w14:textId="77777777" w:rsidR="000674B6" w:rsidRDefault="003443C3">
      <w:pPr>
        <w:spacing w:after="0"/>
      </w:pPr>
      <w:r>
        <w:rPr>
          <w:b/>
          <w:color w:val="222222"/>
        </w:rPr>
        <w:t xml:space="preserve"> </w:t>
      </w:r>
    </w:p>
    <w:p w14:paraId="405C7277" w14:textId="0529F4B7" w:rsidR="000674B6" w:rsidRDefault="003443C3">
      <w:pPr>
        <w:spacing w:after="5" w:line="249" w:lineRule="auto"/>
        <w:ind w:left="-5" w:hanging="10"/>
      </w:pPr>
      <w:r>
        <w:rPr>
          <w:b/>
          <w:color w:val="222222"/>
        </w:rPr>
        <w:t>B</w:t>
      </w:r>
      <w:r>
        <w:rPr>
          <w:b/>
        </w:rPr>
        <w:t xml:space="preserve">LOEMENGROET: </w:t>
      </w:r>
      <w:r>
        <w:t>Fam. Coppoolse-Roelse</w:t>
      </w:r>
      <w:r>
        <w:t xml:space="preserve">. </w:t>
      </w:r>
    </w:p>
    <w:p w14:paraId="35A024E9" w14:textId="77777777" w:rsidR="000674B6" w:rsidRDefault="003443C3">
      <w:pPr>
        <w:spacing w:after="0"/>
      </w:pPr>
      <w:r>
        <w:t xml:space="preserve"> </w:t>
      </w:r>
    </w:p>
    <w:p w14:paraId="5BB4C4C7" w14:textId="77777777" w:rsidR="000674B6" w:rsidRDefault="003443C3">
      <w:pPr>
        <w:spacing w:after="0" w:line="239" w:lineRule="auto"/>
        <w:ind w:left="-5" w:right="104" w:hanging="10"/>
      </w:pPr>
      <w:r>
        <w:rPr>
          <w:b/>
        </w:rPr>
        <w:t xml:space="preserve">PASTORALE BERICHTEN: </w:t>
      </w:r>
      <w:r>
        <w:rPr>
          <w:color w:val="222222"/>
        </w:rPr>
        <w:t>Op 12 augustus 2025 is overleden Wilhelmina Jobse-</w:t>
      </w:r>
      <w:r>
        <w:rPr>
          <w:color w:val="222222"/>
        </w:rPr>
        <w:t>Corbijn op de leeftijd van bijna 101 jaar. De uitvaart, die geleid wordt door Ds. Dekker, is op maandag 18 augustus om 13.00 uur in de Dorpskerk.</w:t>
      </w:r>
      <w:r>
        <w:t xml:space="preserve">  </w:t>
      </w:r>
    </w:p>
    <w:p w14:paraId="40EDE0BB" w14:textId="77777777" w:rsidR="000674B6" w:rsidRDefault="003443C3">
      <w:pPr>
        <w:spacing w:after="0" w:line="239" w:lineRule="auto"/>
      </w:pPr>
      <w:r>
        <w:rPr>
          <w:color w:val="222222"/>
        </w:rPr>
        <w:t>Bram Joziasse, Magnolialaan 29, verblijft in het Gasthuis Middelburg Noordpoortplein 2 4331 RN Middelburg Af</w:t>
      </w:r>
      <w:r>
        <w:rPr>
          <w:color w:val="222222"/>
        </w:rPr>
        <w:t xml:space="preserve">deling C1 kamer 5. Hij is daar ter revalidatie na een aantal valpartijen. Hij vindt het fijn om een kaartje te krijgen.  </w:t>
      </w:r>
    </w:p>
    <w:p w14:paraId="00D348FE" w14:textId="77777777" w:rsidR="000674B6" w:rsidRDefault="003443C3">
      <w:pPr>
        <w:spacing w:after="5" w:line="249" w:lineRule="auto"/>
        <w:ind w:left="-5" w:hanging="10"/>
      </w:pPr>
      <w:r>
        <w:t xml:space="preserve">We denken aan iedereen die te kampen heeft met ziekte, rouw en verdriet en bidden hen Gods onmisbare troost toe. </w:t>
      </w:r>
    </w:p>
    <w:p w14:paraId="44A3F0B2" w14:textId="77777777" w:rsidR="000674B6" w:rsidRDefault="003443C3">
      <w:pPr>
        <w:spacing w:after="158"/>
      </w:pPr>
      <w:r>
        <w:t xml:space="preserve"> </w:t>
      </w:r>
    </w:p>
    <w:p w14:paraId="6055ADE3" w14:textId="77777777" w:rsidR="000674B6" w:rsidRDefault="003443C3">
      <w:pPr>
        <w:spacing w:after="5" w:line="249" w:lineRule="auto"/>
        <w:ind w:left="-5" w:hanging="10"/>
      </w:pPr>
      <w:r>
        <w:rPr>
          <w:b/>
        </w:rPr>
        <w:t xml:space="preserve">ZWO BOEKEN: </w:t>
      </w:r>
      <w:r>
        <w:t>Het in</w:t>
      </w:r>
      <w:r>
        <w:t xml:space="preserve">zamelen van boeken door de ZWO is gestopt. Er is voldoende voorraad en de ZWO Goes wil iedereen die hieraan heeft meegedaan heel hartelijk bedanken. De verkoop gaat nog even door, maar inmiddels heeft het al € 10.000,- opgebracht voor Colombia!! </w:t>
      </w:r>
    </w:p>
    <w:p w14:paraId="51FCBEDF" w14:textId="77777777" w:rsidR="000674B6" w:rsidRDefault="003443C3">
      <w:pPr>
        <w:spacing w:after="0"/>
      </w:pPr>
      <w:r>
        <w:rPr>
          <w:b/>
        </w:rPr>
        <w:t xml:space="preserve"> </w:t>
      </w:r>
    </w:p>
    <w:p w14:paraId="68334FF2" w14:textId="77777777" w:rsidR="000674B6" w:rsidRDefault="003443C3">
      <w:pPr>
        <w:spacing w:after="5" w:line="249" w:lineRule="auto"/>
        <w:ind w:left="-5" w:hanging="10"/>
      </w:pPr>
      <w:r>
        <w:rPr>
          <w:b/>
        </w:rPr>
        <w:t>Rekenin</w:t>
      </w:r>
      <w:r>
        <w:rPr>
          <w:b/>
        </w:rPr>
        <w:t>gnummer kerk:</w:t>
      </w:r>
      <w:r>
        <w:t xml:space="preserve"> NL38 RABO 0375 5191 57.</w:t>
      </w:r>
      <w:r>
        <w:rPr>
          <w:b/>
        </w:rPr>
        <w:t xml:space="preserve"> Diaconie: </w:t>
      </w:r>
      <w:r>
        <w:t xml:space="preserve">NL 45 RBRB 0845 0168 57.  </w:t>
      </w:r>
    </w:p>
    <w:p w14:paraId="138ED613" w14:textId="77777777" w:rsidR="000674B6" w:rsidRDefault="003443C3">
      <w:pPr>
        <w:spacing w:after="0"/>
      </w:pPr>
      <w:r>
        <w:rPr>
          <w:b/>
        </w:rPr>
        <w:t>Berichten Nieuwsbrief:</w:t>
      </w:r>
      <w:r>
        <w:t xml:space="preserve"> </w:t>
      </w:r>
      <w:r>
        <w:rPr>
          <w:b/>
        </w:rPr>
        <w:t>uiterlijk woensdag 19.00 uur alleen naar:</w:t>
      </w:r>
      <w:r>
        <w:t xml:space="preserve"> </w:t>
      </w:r>
      <w:r>
        <w:rPr>
          <w:color w:val="0563C1"/>
          <w:u w:val="single" w:color="0563C1"/>
        </w:rPr>
        <w:t>nieuwsbrief@pgoostkapelle.nl</w:t>
      </w:r>
      <w:r>
        <w:t xml:space="preserve">  </w:t>
      </w:r>
    </w:p>
    <w:p w14:paraId="69B7649A" w14:textId="77777777" w:rsidR="000674B6" w:rsidRDefault="003443C3">
      <w:pPr>
        <w:spacing w:after="0" w:line="239" w:lineRule="auto"/>
        <w:ind w:left="3512" w:right="3620" w:hanging="3512"/>
      </w:pPr>
      <w:r>
        <w:t xml:space="preserve"> </w:t>
      </w:r>
      <w:hyperlink r:id="rId8">
        <w:r>
          <w:rPr>
            <w:b/>
            <w:color w:val="0563C1"/>
            <w:u w:val="single" w:color="0563C1"/>
          </w:rPr>
          <w:t>www.pgoostkapelle.nl</w:t>
        </w:r>
      </w:hyperlink>
      <w:hyperlink r:id="rId9">
        <w:r>
          <w:t xml:space="preserve"> </w:t>
        </w:r>
      </w:hyperlink>
    </w:p>
    <w:p w14:paraId="3B9B4FA6" w14:textId="77777777" w:rsidR="000674B6" w:rsidRDefault="003443C3">
      <w:r>
        <w:t xml:space="preserve"> </w:t>
      </w:r>
    </w:p>
    <w:p w14:paraId="504B55C4" w14:textId="77777777" w:rsidR="000674B6" w:rsidRDefault="003443C3">
      <w:pPr>
        <w:spacing w:after="158"/>
      </w:pPr>
      <w:r>
        <w:t xml:space="preserve"> </w:t>
      </w:r>
    </w:p>
    <w:p w14:paraId="75261E76" w14:textId="77777777" w:rsidR="000674B6" w:rsidRDefault="003443C3">
      <w:pPr>
        <w:spacing w:after="158"/>
      </w:pPr>
      <w:r>
        <w:t xml:space="preserve"> </w:t>
      </w:r>
    </w:p>
    <w:p w14:paraId="526B8209" w14:textId="77777777" w:rsidR="000674B6" w:rsidRDefault="003443C3">
      <w:pPr>
        <w:spacing w:after="161"/>
      </w:pPr>
      <w:r>
        <w:t xml:space="preserve"> </w:t>
      </w:r>
    </w:p>
    <w:p w14:paraId="01688624" w14:textId="77777777" w:rsidR="000674B6" w:rsidRDefault="003443C3">
      <w:pPr>
        <w:spacing w:after="158"/>
      </w:pPr>
      <w:r>
        <w:t xml:space="preserve"> </w:t>
      </w:r>
    </w:p>
    <w:p w14:paraId="21EEB1A7" w14:textId="77777777" w:rsidR="000674B6" w:rsidRDefault="003443C3">
      <w:pPr>
        <w:spacing w:after="0"/>
      </w:pPr>
      <w:r>
        <w:t xml:space="preserve"> </w:t>
      </w:r>
    </w:p>
    <w:sectPr w:rsidR="000674B6">
      <w:pgSz w:w="11906" w:h="16838"/>
      <w:pgMar w:top="1417" w:right="1308"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B6"/>
    <w:rsid w:val="000674B6"/>
    <w:rsid w:val="00344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E0F6"/>
  <w15:docId w15:val="{3E2F18D6-B333-4001-ABFF-2AE86E8E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goostkapelle.nl/" TargetMode="External"/><Relationship Id="rId3" Type="http://schemas.openxmlformats.org/officeDocument/2006/relationships/webSettings" Target="webSettings.xml"/><Relationship Id="rId7" Type="http://schemas.openxmlformats.org/officeDocument/2006/relationships/hyperlink" Target="http://www.maf.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f.nl/" TargetMode="External"/><Relationship Id="rId11" Type="http://schemas.openxmlformats.org/officeDocument/2006/relationships/theme" Target="theme/theme1.xml"/><Relationship Id="rId5" Type="http://schemas.openxmlformats.org/officeDocument/2006/relationships/hyperlink" Target="http://www.maf.nl/"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pgoostkapell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1635</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Corbijn</dc:creator>
  <cp:keywords/>
  <cp:lastModifiedBy>Bram Francke</cp:lastModifiedBy>
  <cp:revision>2</cp:revision>
  <dcterms:created xsi:type="dcterms:W3CDTF">2025-08-14T20:41:00Z</dcterms:created>
  <dcterms:modified xsi:type="dcterms:W3CDTF">2025-08-14T20:41:00Z</dcterms:modified>
</cp:coreProperties>
</file>