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910D" w14:textId="77777777" w:rsidR="00536E6F" w:rsidRPr="00096111" w:rsidRDefault="00536E6F" w:rsidP="00536E6F">
      <w:pPr>
        <w:rPr>
          <w:sz w:val="28"/>
          <w:szCs w:val="28"/>
        </w:rPr>
      </w:pPr>
      <w:r w:rsidRPr="00096111">
        <w:rPr>
          <w:noProof/>
          <w:sz w:val="28"/>
          <w:szCs w:val="28"/>
        </w:rPr>
        <w:drawing>
          <wp:inline distT="0" distB="0" distL="0" distR="0" wp14:anchorId="479CC86C" wp14:editId="64C1A29C">
            <wp:extent cx="4143375" cy="532080"/>
            <wp:effectExtent l="0" t="0" r="0" b="1905"/>
            <wp:docPr id="13" name="Afbeelding 1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1749" cy="587090"/>
                    </a:xfrm>
                    <a:prstGeom prst="rect">
                      <a:avLst/>
                    </a:prstGeom>
                    <a:noFill/>
                    <a:ln>
                      <a:noFill/>
                    </a:ln>
                  </pic:spPr>
                </pic:pic>
              </a:graphicData>
            </a:graphic>
          </wp:inline>
        </w:drawing>
      </w:r>
    </w:p>
    <w:p w14:paraId="042E4B69" w14:textId="77777777" w:rsidR="00536E6F" w:rsidRPr="00797449" w:rsidRDefault="00536E6F" w:rsidP="00536E6F">
      <w:pPr>
        <w:jc w:val="center"/>
        <w:rPr>
          <w:sz w:val="28"/>
          <w:szCs w:val="28"/>
        </w:rPr>
      </w:pPr>
      <w:r w:rsidRPr="00797449">
        <w:rPr>
          <w:sz w:val="28"/>
          <w:szCs w:val="28"/>
        </w:rPr>
        <w:t>†</w:t>
      </w:r>
    </w:p>
    <w:p w14:paraId="7F0FAAA6" w14:textId="22C1F4AC" w:rsidR="00536E6F" w:rsidRPr="00797449" w:rsidRDefault="00536E6F" w:rsidP="00E2636D">
      <w:pPr>
        <w:rPr>
          <w:sz w:val="28"/>
          <w:szCs w:val="28"/>
        </w:rPr>
      </w:pPr>
    </w:p>
    <w:p w14:paraId="17128DCA" w14:textId="77777777" w:rsidR="00536E6F" w:rsidRPr="00797449" w:rsidRDefault="00536E6F" w:rsidP="00536E6F">
      <w:pPr>
        <w:jc w:val="center"/>
        <w:rPr>
          <w:b/>
          <w:bCs/>
          <w:sz w:val="32"/>
          <w:szCs w:val="32"/>
        </w:rPr>
      </w:pPr>
      <w:r w:rsidRPr="00797449">
        <w:rPr>
          <w:b/>
          <w:bCs/>
          <w:sz w:val="32"/>
          <w:szCs w:val="32"/>
        </w:rPr>
        <w:t>Liturgie</w:t>
      </w:r>
    </w:p>
    <w:p w14:paraId="3DD62CC4" w14:textId="77777777" w:rsidR="00536E6F" w:rsidRPr="009A7F1E" w:rsidRDefault="00536E6F" w:rsidP="00536E6F">
      <w:pPr>
        <w:jc w:val="center"/>
        <w:rPr>
          <w:sz w:val="28"/>
          <w:szCs w:val="28"/>
        </w:rPr>
      </w:pPr>
      <w:r w:rsidRPr="009A7F1E">
        <w:rPr>
          <w:sz w:val="28"/>
          <w:szCs w:val="28"/>
        </w:rPr>
        <w:t>bij de dankdienst</w:t>
      </w:r>
      <w:r>
        <w:rPr>
          <w:sz w:val="28"/>
          <w:szCs w:val="28"/>
        </w:rPr>
        <w:t xml:space="preserve"> voor het leven</w:t>
      </w:r>
    </w:p>
    <w:p w14:paraId="5C801F63" w14:textId="77777777" w:rsidR="00536E6F" w:rsidRDefault="00536E6F" w:rsidP="00536E6F">
      <w:pPr>
        <w:jc w:val="center"/>
        <w:rPr>
          <w:sz w:val="28"/>
          <w:szCs w:val="28"/>
        </w:rPr>
      </w:pPr>
      <w:r w:rsidRPr="009A7F1E">
        <w:rPr>
          <w:sz w:val="28"/>
          <w:szCs w:val="28"/>
        </w:rPr>
        <w:t>voorafgaande aan de begrafenis van</w:t>
      </w:r>
    </w:p>
    <w:p w14:paraId="3A40FE0B" w14:textId="77777777" w:rsidR="00536E6F" w:rsidRPr="009A7F1E" w:rsidRDefault="00536E6F" w:rsidP="00536E6F">
      <w:pPr>
        <w:jc w:val="center"/>
        <w:rPr>
          <w:sz w:val="16"/>
          <w:szCs w:val="16"/>
        </w:rPr>
      </w:pPr>
    </w:p>
    <w:p w14:paraId="6A5EC71B" w14:textId="77777777" w:rsidR="00536E6F" w:rsidRPr="009A7F1E" w:rsidRDefault="00536E6F" w:rsidP="00536E6F">
      <w:pPr>
        <w:jc w:val="center"/>
        <w:rPr>
          <w:sz w:val="28"/>
          <w:szCs w:val="28"/>
        </w:rPr>
      </w:pPr>
      <w:r w:rsidRPr="009A7F1E">
        <w:rPr>
          <w:noProof/>
        </w:rPr>
        <w:drawing>
          <wp:inline distT="0" distB="0" distL="0" distR="0" wp14:anchorId="73883088" wp14:editId="4ABAC6E5">
            <wp:extent cx="3627120" cy="3784185"/>
            <wp:effectExtent l="0" t="0" r="0" b="698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5517"/>
                    <a:stretch/>
                  </pic:blipFill>
                  <pic:spPr bwMode="auto">
                    <a:xfrm>
                      <a:off x="0" y="0"/>
                      <a:ext cx="3632071" cy="3789350"/>
                    </a:xfrm>
                    <a:prstGeom prst="rect">
                      <a:avLst/>
                    </a:prstGeom>
                    <a:noFill/>
                    <a:ln>
                      <a:noFill/>
                    </a:ln>
                    <a:extLst>
                      <a:ext uri="{53640926-AAD7-44D8-BBD7-CCE9431645EC}">
                        <a14:shadowObscured xmlns:a14="http://schemas.microsoft.com/office/drawing/2010/main"/>
                      </a:ext>
                    </a:extLst>
                  </pic:spPr>
                </pic:pic>
              </a:graphicData>
            </a:graphic>
          </wp:inline>
        </w:drawing>
      </w:r>
    </w:p>
    <w:p w14:paraId="51095237" w14:textId="77777777" w:rsidR="00536E6F" w:rsidRPr="009A7F1E" w:rsidRDefault="00536E6F" w:rsidP="00536E6F">
      <w:pPr>
        <w:rPr>
          <w:sz w:val="16"/>
          <w:szCs w:val="16"/>
        </w:rPr>
      </w:pPr>
    </w:p>
    <w:p w14:paraId="6DA3E809" w14:textId="77777777" w:rsidR="00536E6F" w:rsidRPr="009A7F1E" w:rsidRDefault="00536E6F" w:rsidP="00536E6F">
      <w:pPr>
        <w:jc w:val="center"/>
        <w:rPr>
          <w:b/>
          <w:bCs/>
          <w:sz w:val="40"/>
          <w:szCs w:val="40"/>
        </w:rPr>
      </w:pPr>
      <w:r w:rsidRPr="009A7F1E">
        <w:rPr>
          <w:b/>
          <w:bCs/>
          <w:sz w:val="40"/>
          <w:szCs w:val="40"/>
        </w:rPr>
        <w:t>Jaap Sturm</w:t>
      </w:r>
    </w:p>
    <w:p w14:paraId="44099C3A" w14:textId="77777777" w:rsidR="00536E6F" w:rsidRPr="009A7F1E" w:rsidRDefault="00536E6F" w:rsidP="00536E6F">
      <w:pPr>
        <w:jc w:val="center"/>
        <w:rPr>
          <w:sz w:val="16"/>
          <w:szCs w:val="16"/>
        </w:rPr>
      </w:pPr>
    </w:p>
    <w:p w14:paraId="3FBB39C2" w14:textId="2311C3DF" w:rsidR="00536E6F" w:rsidRPr="009A7F1E" w:rsidRDefault="00536E6F" w:rsidP="00536E6F">
      <w:pPr>
        <w:jc w:val="center"/>
        <w:rPr>
          <w:sz w:val="28"/>
          <w:szCs w:val="28"/>
        </w:rPr>
      </w:pPr>
      <w:r w:rsidRPr="009A7F1E">
        <w:rPr>
          <w:sz w:val="28"/>
          <w:szCs w:val="28"/>
        </w:rPr>
        <w:t>*Oostkapelle 20 november 19</w:t>
      </w:r>
      <w:r w:rsidR="00DC5F61">
        <w:rPr>
          <w:sz w:val="28"/>
          <w:szCs w:val="28"/>
        </w:rPr>
        <w:t>43</w:t>
      </w:r>
      <w:r w:rsidRPr="009A7F1E">
        <w:rPr>
          <w:sz w:val="28"/>
          <w:szCs w:val="28"/>
        </w:rPr>
        <w:t xml:space="preserve">    †Middelburg 18 juli 2022</w:t>
      </w:r>
    </w:p>
    <w:p w14:paraId="0CA39568" w14:textId="77777777" w:rsidR="00536E6F" w:rsidRPr="009A7F1E" w:rsidRDefault="00536E6F" w:rsidP="00536E6F">
      <w:pPr>
        <w:rPr>
          <w:sz w:val="28"/>
          <w:szCs w:val="28"/>
        </w:rPr>
      </w:pPr>
    </w:p>
    <w:p w14:paraId="7AA766A8" w14:textId="7FFE9E09" w:rsidR="00536E6F" w:rsidRDefault="00536E6F" w:rsidP="00536E6F">
      <w:pPr>
        <w:rPr>
          <w:sz w:val="28"/>
          <w:szCs w:val="28"/>
        </w:rPr>
      </w:pPr>
    </w:p>
    <w:p w14:paraId="6601C9E3" w14:textId="6DAAE4CD" w:rsidR="00E2636D" w:rsidRDefault="00E2636D" w:rsidP="00536E6F">
      <w:pPr>
        <w:rPr>
          <w:sz w:val="28"/>
          <w:szCs w:val="28"/>
        </w:rPr>
      </w:pPr>
    </w:p>
    <w:p w14:paraId="5018766C" w14:textId="77777777" w:rsidR="00E2636D" w:rsidRPr="009A7F1E" w:rsidRDefault="00E2636D" w:rsidP="00536E6F">
      <w:pPr>
        <w:rPr>
          <w:sz w:val="28"/>
          <w:szCs w:val="28"/>
        </w:rPr>
      </w:pPr>
    </w:p>
    <w:p w14:paraId="031A3DDC" w14:textId="77777777" w:rsidR="00536E6F" w:rsidRPr="009A7F1E" w:rsidRDefault="00536E6F" w:rsidP="00536E6F">
      <w:pPr>
        <w:rPr>
          <w:sz w:val="28"/>
          <w:szCs w:val="28"/>
        </w:rPr>
      </w:pPr>
    </w:p>
    <w:p w14:paraId="20C3DA18" w14:textId="77777777" w:rsidR="00536E6F" w:rsidRPr="009A7F1E" w:rsidRDefault="00536E6F" w:rsidP="00536E6F">
      <w:pPr>
        <w:rPr>
          <w:sz w:val="28"/>
          <w:szCs w:val="28"/>
        </w:rPr>
      </w:pPr>
    </w:p>
    <w:p w14:paraId="149294E7" w14:textId="77777777" w:rsidR="00536E6F" w:rsidRPr="009A7F1E" w:rsidRDefault="00536E6F" w:rsidP="00536E6F">
      <w:pPr>
        <w:rPr>
          <w:sz w:val="28"/>
          <w:szCs w:val="28"/>
        </w:rPr>
      </w:pPr>
    </w:p>
    <w:p w14:paraId="566725A7" w14:textId="77777777" w:rsidR="00536E6F" w:rsidRPr="009A7F1E" w:rsidRDefault="00536E6F" w:rsidP="00536E6F">
      <w:pPr>
        <w:rPr>
          <w:sz w:val="28"/>
          <w:szCs w:val="28"/>
        </w:rPr>
      </w:pPr>
    </w:p>
    <w:p w14:paraId="4E1C594D" w14:textId="77777777" w:rsidR="00536E6F" w:rsidRPr="009A7F1E" w:rsidRDefault="00536E6F" w:rsidP="00536E6F">
      <w:pPr>
        <w:rPr>
          <w:sz w:val="28"/>
          <w:szCs w:val="28"/>
        </w:rPr>
      </w:pPr>
    </w:p>
    <w:p w14:paraId="309AAC73" w14:textId="77777777" w:rsidR="00536E6F" w:rsidRPr="009A7F1E" w:rsidRDefault="00536E6F" w:rsidP="00536E6F">
      <w:pPr>
        <w:rPr>
          <w:sz w:val="28"/>
          <w:szCs w:val="28"/>
        </w:rPr>
      </w:pPr>
    </w:p>
    <w:p w14:paraId="38D68A93" w14:textId="77777777" w:rsidR="00536E6F" w:rsidRPr="009A7F1E" w:rsidRDefault="00536E6F" w:rsidP="00536E6F">
      <w:pPr>
        <w:rPr>
          <w:sz w:val="28"/>
          <w:szCs w:val="28"/>
        </w:rPr>
      </w:pPr>
    </w:p>
    <w:p w14:paraId="198EF83B" w14:textId="77777777" w:rsidR="00536E6F" w:rsidRPr="009A7F1E" w:rsidRDefault="00536E6F" w:rsidP="00536E6F">
      <w:pPr>
        <w:rPr>
          <w:sz w:val="28"/>
          <w:szCs w:val="28"/>
        </w:rPr>
      </w:pPr>
    </w:p>
    <w:p w14:paraId="1CD5A635" w14:textId="77777777" w:rsidR="00536E6F" w:rsidRPr="009A7F1E" w:rsidRDefault="00536E6F" w:rsidP="00536E6F">
      <w:pPr>
        <w:rPr>
          <w:sz w:val="28"/>
          <w:szCs w:val="28"/>
        </w:rPr>
      </w:pPr>
    </w:p>
    <w:p w14:paraId="4B5610A0" w14:textId="77777777" w:rsidR="00536E6F" w:rsidRPr="009A7F1E" w:rsidRDefault="00536E6F" w:rsidP="00536E6F">
      <w:pPr>
        <w:rPr>
          <w:sz w:val="28"/>
          <w:szCs w:val="28"/>
        </w:rPr>
      </w:pPr>
    </w:p>
    <w:p w14:paraId="3FC8AE01" w14:textId="77777777" w:rsidR="00536E6F" w:rsidRPr="009A7F1E" w:rsidRDefault="00536E6F" w:rsidP="00536E6F">
      <w:pPr>
        <w:rPr>
          <w:sz w:val="28"/>
          <w:szCs w:val="28"/>
        </w:rPr>
      </w:pPr>
    </w:p>
    <w:p w14:paraId="10C83B13" w14:textId="77777777" w:rsidR="00536E6F" w:rsidRPr="009A7F1E" w:rsidRDefault="00536E6F" w:rsidP="00536E6F">
      <w:pPr>
        <w:rPr>
          <w:sz w:val="28"/>
          <w:szCs w:val="28"/>
        </w:rPr>
      </w:pPr>
    </w:p>
    <w:p w14:paraId="6C8F1227" w14:textId="77777777" w:rsidR="00536E6F" w:rsidRPr="009A7F1E" w:rsidRDefault="00536E6F" w:rsidP="00536E6F">
      <w:pPr>
        <w:rPr>
          <w:sz w:val="28"/>
          <w:szCs w:val="28"/>
        </w:rPr>
      </w:pPr>
    </w:p>
    <w:p w14:paraId="47B86298" w14:textId="77777777" w:rsidR="00536E6F" w:rsidRPr="009A7F1E" w:rsidRDefault="00536E6F" w:rsidP="00536E6F">
      <w:pPr>
        <w:rPr>
          <w:sz w:val="28"/>
          <w:szCs w:val="28"/>
        </w:rPr>
      </w:pPr>
    </w:p>
    <w:p w14:paraId="07AB47F3" w14:textId="77777777" w:rsidR="00536E6F" w:rsidRPr="009A7F1E" w:rsidRDefault="00536E6F" w:rsidP="00536E6F">
      <w:pPr>
        <w:rPr>
          <w:sz w:val="28"/>
          <w:szCs w:val="28"/>
        </w:rPr>
      </w:pPr>
    </w:p>
    <w:p w14:paraId="50F3E9E0" w14:textId="77777777" w:rsidR="00536E6F" w:rsidRPr="009A7F1E" w:rsidRDefault="00536E6F" w:rsidP="00536E6F">
      <w:pPr>
        <w:rPr>
          <w:sz w:val="28"/>
          <w:szCs w:val="28"/>
        </w:rPr>
      </w:pPr>
    </w:p>
    <w:p w14:paraId="386023D9" w14:textId="77777777" w:rsidR="00536E6F" w:rsidRPr="009A7F1E" w:rsidRDefault="00536E6F" w:rsidP="00536E6F">
      <w:pPr>
        <w:rPr>
          <w:sz w:val="28"/>
          <w:szCs w:val="28"/>
        </w:rPr>
      </w:pPr>
    </w:p>
    <w:p w14:paraId="0D53426A" w14:textId="1A6E74B7" w:rsidR="00536E6F" w:rsidRDefault="00536E6F" w:rsidP="00536E6F">
      <w:pPr>
        <w:rPr>
          <w:sz w:val="28"/>
          <w:szCs w:val="28"/>
        </w:rPr>
      </w:pPr>
    </w:p>
    <w:p w14:paraId="1A804708" w14:textId="77777777" w:rsidR="00797449" w:rsidRDefault="00797449" w:rsidP="00536E6F">
      <w:pPr>
        <w:rPr>
          <w:sz w:val="28"/>
          <w:szCs w:val="28"/>
        </w:rPr>
      </w:pPr>
    </w:p>
    <w:p w14:paraId="4E2799CC" w14:textId="77777777" w:rsidR="00536E6F" w:rsidRPr="009A7F1E" w:rsidRDefault="00536E6F" w:rsidP="00536E6F">
      <w:pPr>
        <w:rPr>
          <w:sz w:val="28"/>
          <w:szCs w:val="28"/>
        </w:rPr>
      </w:pPr>
    </w:p>
    <w:p w14:paraId="60441746" w14:textId="77777777" w:rsidR="00536E6F" w:rsidRPr="009A7F1E" w:rsidRDefault="00536E6F" w:rsidP="00536E6F">
      <w:pPr>
        <w:rPr>
          <w:sz w:val="28"/>
          <w:szCs w:val="28"/>
        </w:rPr>
      </w:pPr>
    </w:p>
    <w:p w14:paraId="2F3DD569" w14:textId="77777777" w:rsidR="00536E6F" w:rsidRPr="009A7F1E" w:rsidRDefault="00536E6F" w:rsidP="00536E6F">
      <w:pPr>
        <w:rPr>
          <w:sz w:val="28"/>
          <w:szCs w:val="28"/>
        </w:rPr>
      </w:pPr>
      <w:r w:rsidRPr="009A7F1E">
        <w:rPr>
          <w:sz w:val="28"/>
          <w:szCs w:val="28"/>
        </w:rPr>
        <w:t>Protestantse Zionskerk, Duinweg 36a te  Oostkapelle</w:t>
      </w:r>
    </w:p>
    <w:p w14:paraId="7230F615" w14:textId="3EB99ACC" w:rsidR="00536E6F" w:rsidRPr="009A7F1E" w:rsidRDefault="00536E6F" w:rsidP="00536E6F">
      <w:pPr>
        <w:tabs>
          <w:tab w:val="left" w:pos="1560"/>
        </w:tabs>
        <w:rPr>
          <w:sz w:val="28"/>
          <w:szCs w:val="28"/>
        </w:rPr>
      </w:pPr>
      <w:r w:rsidRPr="009A7F1E">
        <w:rPr>
          <w:sz w:val="28"/>
          <w:szCs w:val="28"/>
        </w:rPr>
        <w:t>Zaterdag 23 juli 2022 om 1</w:t>
      </w:r>
      <w:r w:rsidR="00AA5E01">
        <w:rPr>
          <w:sz w:val="28"/>
          <w:szCs w:val="28"/>
        </w:rPr>
        <w:t>0.15</w:t>
      </w:r>
      <w:r w:rsidRPr="009A7F1E">
        <w:rPr>
          <w:sz w:val="28"/>
          <w:szCs w:val="28"/>
        </w:rPr>
        <w:t xml:space="preserve"> uur</w:t>
      </w:r>
    </w:p>
    <w:p w14:paraId="5B5D74C5" w14:textId="77777777" w:rsidR="00536E6F" w:rsidRPr="009A7F1E" w:rsidRDefault="00536E6F" w:rsidP="00536E6F">
      <w:pPr>
        <w:tabs>
          <w:tab w:val="left" w:pos="1560"/>
        </w:tabs>
        <w:rPr>
          <w:sz w:val="16"/>
          <w:szCs w:val="16"/>
        </w:rPr>
      </w:pPr>
    </w:p>
    <w:p w14:paraId="2B558E32" w14:textId="77777777" w:rsidR="00536E6F" w:rsidRPr="009A7F1E" w:rsidRDefault="00536E6F" w:rsidP="00536E6F">
      <w:pPr>
        <w:tabs>
          <w:tab w:val="left" w:pos="1560"/>
        </w:tabs>
        <w:rPr>
          <w:sz w:val="28"/>
          <w:szCs w:val="28"/>
        </w:rPr>
      </w:pPr>
      <w:r w:rsidRPr="009A7F1E">
        <w:rPr>
          <w:sz w:val="28"/>
          <w:szCs w:val="28"/>
        </w:rPr>
        <w:t xml:space="preserve">Predikant: </w:t>
      </w:r>
      <w:r w:rsidRPr="009A7F1E">
        <w:rPr>
          <w:sz w:val="28"/>
          <w:szCs w:val="28"/>
        </w:rPr>
        <w:tab/>
      </w:r>
      <w:r w:rsidRPr="009A7F1E">
        <w:rPr>
          <w:sz w:val="28"/>
          <w:szCs w:val="28"/>
        </w:rPr>
        <w:tab/>
      </w:r>
      <w:r w:rsidRPr="009A7F1E">
        <w:rPr>
          <w:sz w:val="28"/>
          <w:szCs w:val="28"/>
        </w:rPr>
        <w:tab/>
        <w:t>ds. Ph.A. Beukenhorst</w:t>
      </w:r>
    </w:p>
    <w:p w14:paraId="0C3CEBD5" w14:textId="77777777" w:rsidR="00536E6F" w:rsidRPr="009A7F1E" w:rsidRDefault="00536E6F" w:rsidP="00536E6F">
      <w:pPr>
        <w:tabs>
          <w:tab w:val="left" w:pos="1560"/>
        </w:tabs>
        <w:rPr>
          <w:sz w:val="28"/>
          <w:szCs w:val="28"/>
        </w:rPr>
      </w:pPr>
      <w:r w:rsidRPr="009A7F1E">
        <w:rPr>
          <w:sz w:val="28"/>
          <w:szCs w:val="28"/>
        </w:rPr>
        <w:t xml:space="preserve">Organist:   </w:t>
      </w:r>
      <w:r w:rsidRPr="009A7F1E">
        <w:rPr>
          <w:sz w:val="28"/>
          <w:szCs w:val="28"/>
        </w:rPr>
        <w:tab/>
      </w:r>
      <w:r w:rsidRPr="009A7F1E">
        <w:rPr>
          <w:sz w:val="28"/>
          <w:szCs w:val="28"/>
        </w:rPr>
        <w:tab/>
      </w:r>
      <w:r w:rsidRPr="009A7F1E">
        <w:rPr>
          <w:sz w:val="28"/>
          <w:szCs w:val="28"/>
        </w:rPr>
        <w:tab/>
        <w:t>dhr. Rinus Jobse</w:t>
      </w:r>
    </w:p>
    <w:p w14:paraId="183011CA" w14:textId="77777777" w:rsidR="00536E6F" w:rsidRPr="009A7F1E" w:rsidRDefault="00536E6F" w:rsidP="00536E6F">
      <w:pPr>
        <w:tabs>
          <w:tab w:val="left" w:pos="1560"/>
        </w:tabs>
        <w:rPr>
          <w:sz w:val="28"/>
          <w:szCs w:val="28"/>
        </w:rPr>
      </w:pPr>
      <w:r w:rsidRPr="009A7F1E">
        <w:rPr>
          <w:sz w:val="28"/>
          <w:szCs w:val="28"/>
        </w:rPr>
        <w:t xml:space="preserve">Ouderling van dienst:     </w:t>
      </w:r>
      <w:r w:rsidRPr="009A7F1E">
        <w:rPr>
          <w:sz w:val="28"/>
          <w:szCs w:val="28"/>
        </w:rPr>
        <w:tab/>
        <w:t xml:space="preserve">mw. Rian </w:t>
      </w:r>
      <w:proofErr w:type="spellStart"/>
      <w:r w:rsidRPr="009A7F1E">
        <w:rPr>
          <w:sz w:val="28"/>
          <w:szCs w:val="28"/>
        </w:rPr>
        <w:t>Coppoolse</w:t>
      </w:r>
      <w:proofErr w:type="spellEnd"/>
      <w:r w:rsidRPr="009A7F1E">
        <w:rPr>
          <w:sz w:val="28"/>
          <w:szCs w:val="28"/>
        </w:rPr>
        <w:t>-Jobse</w:t>
      </w:r>
    </w:p>
    <w:p w14:paraId="072729D5" w14:textId="77777777" w:rsidR="00536E6F" w:rsidRPr="009A7F1E" w:rsidRDefault="00536E6F" w:rsidP="00536E6F">
      <w:pPr>
        <w:tabs>
          <w:tab w:val="left" w:pos="1560"/>
        </w:tabs>
        <w:rPr>
          <w:sz w:val="28"/>
          <w:szCs w:val="28"/>
        </w:rPr>
      </w:pPr>
    </w:p>
    <w:p w14:paraId="605251DD" w14:textId="77777777" w:rsidR="00536E6F" w:rsidRPr="00457A4E" w:rsidRDefault="00536E6F" w:rsidP="00457A4E">
      <w:pPr>
        <w:tabs>
          <w:tab w:val="left" w:pos="1560"/>
        </w:tabs>
        <w:rPr>
          <w:sz w:val="28"/>
          <w:szCs w:val="28"/>
        </w:rPr>
      </w:pPr>
    </w:p>
    <w:p w14:paraId="511B6BB8" w14:textId="77777777" w:rsidR="00536E6F" w:rsidRPr="00457A4E" w:rsidRDefault="00536E6F" w:rsidP="00536E6F">
      <w:pPr>
        <w:pStyle w:val="Lijstalinea"/>
        <w:numPr>
          <w:ilvl w:val="0"/>
          <w:numId w:val="1"/>
        </w:numPr>
        <w:tabs>
          <w:tab w:val="left" w:pos="1560"/>
        </w:tabs>
        <w:rPr>
          <w:sz w:val="28"/>
          <w:szCs w:val="28"/>
        </w:rPr>
      </w:pPr>
      <w:r w:rsidRPr="00457A4E">
        <w:rPr>
          <w:sz w:val="28"/>
          <w:szCs w:val="28"/>
        </w:rPr>
        <w:lastRenderedPageBreak/>
        <w:t xml:space="preserve">Gelegenheid om het condoleanceregister te tekenen </w:t>
      </w:r>
    </w:p>
    <w:p w14:paraId="240042EB" w14:textId="77777777" w:rsidR="00536E6F" w:rsidRPr="00457A4E" w:rsidRDefault="00536E6F" w:rsidP="00536E6F">
      <w:pPr>
        <w:pStyle w:val="Lijstalinea"/>
        <w:rPr>
          <w:sz w:val="28"/>
          <w:szCs w:val="28"/>
        </w:rPr>
      </w:pPr>
    </w:p>
    <w:p w14:paraId="3913F961" w14:textId="77777777" w:rsidR="00536E6F" w:rsidRPr="00457A4E" w:rsidRDefault="00536E6F" w:rsidP="00536E6F">
      <w:pPr>
        <w:pStyle w:val="Lijstalinea"/>
        <w:numPr>
          <w:ilvl w:val="0"/>
          <w:numId w:val="1"/>
        </w:numPr>
        <w:rPr>
          <w:sz w:val="28"/>
          <w:szCs w:val="28"/>
        </w:rPr>
      </w:pPr>
      <w:r w:rsidRPr="00457A4E">
        <w:rPr>
          <w:sz w:val="28"/>
          <w:szCs w:val="28"/>
        </w:rPr>
        <w:t>Vooraf ziet u foto’s, geprojecteerd met de beamer</w:t>
      </w:r>
    </w:p>
    <w:p w14:paraId="4E52C711" w14:textId="77777777" w:rsidR="00536E6F" w:rsidRPr="00457A4E" w:rsidRDefault="00536E6F" w:rsidP="00536E6F">
      <w:pPr>
        <w:rPr>
          <w:sz w:val="28"/>
          <w:szCs w:val="28"/>
        </w:rPr>
      </w:pPr>
    </w:p>
    <w:p w14:paraId="58ABC64B" w14:textId="77777777" w:rsidR="00536E6F" w:rsidRPr="00457A4E" w:rsidRDefault="00536E6F" w:rsidP="00536E6F">
      <w:pPr>
        <w:pStyle w:val="Lijstalinea"/>
        <w:numPr>
          <w:ilvl w:val="0"/>
          <w:numId w:val="1"/>
        </w:numPr>
        <w:rPr>
          <w:sz w:val="28"/>
          <w:szCs w:val="28"/>
        </w:rPr>
      </w:pPr>
      <w:r w:rsidRPr="00457A4E">
        <w:rPr>
          <w:sz w:val="28"/>
          <w:szCs w:val="28"/>
        </w:rPr>
        <w:t>Orgelspel voorafgaande aan de dienst</w:t>
      </w:r>
    </w:p>
    <w:p w14:paraId="50E31365" w14:textId="77777777" w:rsidR="00536E6F" w:rsidRPr="00457A4E" w:rsidRDefault="00536E6F" w:rsidP="00536E6F">
      <w:pPr>
        <w:pStyle w:val="Lijstalinea"/>
        <w:ind w:left="720"/>
        <w:rPr>
          <w:sz w:val="28"/>
          <w:szCs w:val="28"/>
        </w:rPr>
      </w:pPr>
    </w:p>
    <w:p w14:paraId="326BF5F7" w14:textId="77777777" w:rsidR="00536E6F" w:rsidRPr="00457A4E" w:rsidRDefault="00536E6F" w:rsidP="00536E6F">
      <w:pPr>
        <w:numPr>
          <w:ilvl w:val="0"/>
          <w:numId w:val="1"/>
        </w:numPr>
        <w:rPr>
          <w:sz w:val="28"/>
          <w:szCs w:val="28"/>
        </w:rPr>
      </w:pPr>
      <w:r w:rsidRPr="00457A4E">
        <w:rPr>
          <w:sz w:val="28"/>
          <w:szCs w:val="28"/>
        </w:rPr>
        <w:t xml:space="preserve">Jaap wordt binnengedragen door familieleden – gevolgd door predikant, ouderling van dienst en verdere familieleden </w:t>
      </w:r>
    </w:p>
    <w:p w14:paraId="72C7CA43" w14:textId="77777777" w:rsidR="00536E6F" w:rsidRPr="00457A4E" w:rsidRDefault="00536E6F" w:rsidP="00536E6F">
      <w:pPr>
        <w:rPr>
          <w:sz w:val="28"/>
          <w:szCs w:val="28"/>
        </w:rPr>
      </w:pPr>
    </w:p>
    <w:p w14:paraId="75A75BC1" w14:textId="77777777" w:rsidR="00536E6F" w:rsidRPr="00457A4E" w:rsidRDefault="00536E6F" w:rsidP="00536E6F">
      <w:pPr>
        <w:numPr>
          <w:ilvl w:val="0"/>
          <w:numId w:val="1"/>
        </w:numPr>
        <w:rPr>
          <w:sz w:val="28"/>
          <w:szCs w:val="28"/>
        </w:rPr>
      </w:pPr>
      <w:r w:rsidRPr="00457A4E">
        <w:rPr>
          <w:sz w:val="28"/>
          <w:szCs w:val="28"/>
        </w:rPr>
        <w:t xml:space="preserve">Lezing van het rouwbericht                           </w:t>
      </w:r>
      <w:r w:rsidRPr="00457A4E">
        <w:rPr>
          <w:i/>
          <w:sz w:val="28"/>
          <w:szCs w:val="28"/>
        </w:rPr>
        <w:t>(staan</w:t>
      </w:r>
      <w:r w:rsidRPr="00457A4E">
        <w:rPr>
          <w:i/>
          <w:iCs/>
          <w:sz w:val="28"/>
          <w:szCs w:val="28"/>
        </w:rPr>
        <w:t>)</w:t>
      </w:r>
    </w:p>
    <w:p w14:paraId="3077FF37" w14:textId="77777777" w:rsidR="00536E6F" w:rsidRPr="00457A4E" w:rsidRDefault="00536E6F" w:rsidP="00536E6F">
      <w:pPr>
        <w:rPr>
          <w:sz w:val="28"/>
          <w:szCs w:val="28"/>
        </w:rPr>
      </w:pPr>
    </w:p>
    <w:p w14:paraId="06869D74" w14:textId="77777777" w:rsidR="00536E6F" w:rsidRPr="00457A4E" w:rsidRDefault="00536E6F" w:rsidP="00536E6F">
      <w:pPr>
        <w:numPr>
          <w:ilvl w:val="0"/>
          <w:numId w:val="1"/>
        </w:numPr>
        <w:rPr>
          <w:sz w:val="28"/>
          <w:szCs w:val="28"/>
        </w:rPr>
      </w:pPr>
      <w:r w:rsidRPr="00457A4E">
        <w:rPr>
          <w:sz w:val="28"/>
          <w:szCs w:val="28"/>
        </w:rPr>
        <w:t xml:space="preserve">Ogenblik van stilte                             </w:t>
      </w:r>
      <w:r w:rsidRPr="00457A4E">
        <w:rPr>
          <w:i/>
          <w:sz w:val="28"/>
          <w:szCs w:val="28"/>
        </w:rPr>
        <w:t>(blijven staan)</w:t>
      </w:r>
    </w:p>
    <w:p w14:paraId="75530EA7" w14:textId="77777777" w:rsidR="00536E6F" w:rsidRPr="00457A4E" w:rsidRDefault="00536E6F" w:rsidP="00536E6F">
      <w:pPr>
        <w:rPr>
          <w:sz w:val="28"/>
          <w:szCs w:val="28"/>
        </w:rPr>
      </w:pPr>
    </w:p>
    <w:p w14:paraId="0E66209F" w14:textId="77777777" w:rsidR="00536E6F" w:rsidRPr="00457A4E" w:rsidRDefault="00536E6F" w:rsidP="00536E6F">
      <w:pPr>
        <w:numPr>
          <w:ilvl w:val="0"/>
          <w:numId w:val="1"/>
        </w:numPr>
        <w:rPr>
          <w:sz w:val="28"/>
          <w:szCs w:val="28"/>
        </w:rPr>
      </w:pPr>
      <w:r w:rsidRPr="00457A4E">
        <w:rPr>
          <w:sz w:val="28"/>
          <w:szCs w:val="28"/>
        </w:rPr>
        <w:t xml:space="preserve">Verwelkoming en groet        </w:t>
      </w:r>
      <w:r w:rsidRPr="00457A4E">
        <w:rPr>
          <w:i/>
          <w:iCs/>
          <w:sz w:val="28"/>
          <w:szCs w:val="28"/>
        </w:rPr>
        <w:t xml:space="preserve">              (hierna zitten)</w:t>
      </w:r>
    </w:p>
    <w:p w14:paraId="7EFE224A" w14:textId="77777777" w:rsidR="00536E6F" w:rsidRPr="00457A4E" w:rsidRDefault="00536E6F" w:rsidP="00536E6F">
      <w:pPr>
        <w:tabs>
          <w:tab w:val="left" w:pos="3969"/>
        </w:tabs>
        <w:ind w:left="360"/>
        <w:rPr>
          <w:sz w:val="28"/>
          <w:szCs w:val="28"/>
        </w:rPr>
      </w:pPr>
    </w:p>
    <w:p w14:paraId="7676695D" w14:textId="168719AA" w:rsidR="00536E6F" w:rsidRPr="00457A4E" w:rsidRDefault="00536E6F" w:rsidP="00536E6F">
      <w:pPr>
        <w:numPr>
          <w:ilvl w:val="0"/>
          <w:numId w:val="1"/>
        </w:numPr>
        <w:tabs>
          <w:tab w:val="left" w:pos="3969"/>
        </w:tabs>
        <w:rPr>
          <w:i/>
          <w:sz w:val="28"/>
          <w:szCs w:val="28"/>
        </w:rPr>
      </w:pPr>
      <w:r w:rsidRPr="00457A4E">
        <w:rPr>
          <w:iCs/>
          <w:sz w:val="28"/>
          <w:szCs w:val="28"/>
          <w:u w:val="single"/>
        </w:rPr>
        <w:t>Samen zingen</w:t>
      </w:r>
      <w:r w:rsidRPr="00457A4E">
        <w:rPr>
          <w:iCs/>
          <w:sz w:val="28"/>
          <w:szCs w:val="28"/>
        </w:rPr>
        <w:t xml:space="preserve">:   Liedboek 512: </w:t>
      </w:r>
      <w:r w:rsidR="00ED6D5E">
        <w:rPr>
          <w:iCs/>
          <w:sz w:val="28"/>
          <w:szCs w:val="28"/>
        </w:rPr>
        <w:t>vers</w:t>
      </w:r>
      <w:r w:rsidRPr="00457A4E">
        <w:rPr>
          <w:iCs/>
          <w:sz w:val="28"/>
          <w:szCs w:val="28"/>
        </w:rPr>
        <w:t xml:space="preserve"> 1, 2, 5 en 7    </w:t>
      </w:r>
      <w:r w:rsidR="00ED6D5E">
        <w:rPr>
          <w:iCs/>
          <w:sz w:val="28"/>
          <w:szCs w:val="28"/>
        </w:rPr>
        <w:t xml:space="preserve">    </w:t>
      </w:r>
      <w:r w:rsidRPr="00457A4E">
        <w:rPr>
          <w:iCs/>
          <w:sz w:val="28"/>
          <w:szCs w:val="28"/>
        </w:rPr>
        <w:t xml:space="preserve">    – </w:t>
      </w:r>
      <w:r w:rsidRPr="00457A4E">
        <w:rPr>
          <w:i/>
          <w:sz w:val="28"/>
          <w:szCs w:val="28"/>
        </w:rPr>
        <w:t>‘O Jezus, hoe vertrouwd en goed’</w:t>
      </w:r>
    </w:p>
    <w:p w14:paraId="37B517FC" w14:textId="77777777" w:rsidR="00536E6F" w:rsidRPr="00457A4E" w:rsidRDefault="00536E6F" w:rsidP="00536E6F">
      <w:pPr>
        <w:tabs>
          <w:tab w:val="left" w:pos="3969"/>
        </w:tabs>
        <w:rPr>
          <w:i/>
          <w:sz w:val="28"/>
          <w:szCs w:val="28"/>
        </w:rPr>
      </w:pPr>
    </w:p>
    <w:p w14:paraId="3965FA7C" w14:textId="77777777" w:rsidR="00536E6F" w:rsidRPr="00457A4E" w:rsidRDefault="00536E6F" w:rsidP="00536E6F">
      <w:pPr>
        <w:tabs>
          <w:tab w:val="left" w:pos="3969"/>
        </w:tabs>
        <w:ind w:left="720"/>
        <w:rPr>
          <w:iCs/>
          <w:sz w:val="28"/>
          <w:szCs w:val="28"/>
        </w:rPr>
      </w:pPr>
      <w:r w:rsidRPr="00457A4E">
        <w:rPr>
          <w:iCs/>
          <w:sz w:val="28"/>
          <w:szCs w:val="28"/>
        </w:rPr>
        <w:t xml:space="preserve">               [alle teksten van de liederen worden </w:t>
      </w:r>
    </w:p>
    <w:p w14:paraId="18473C05" w14:textId="77777777" w:rsidR="00536E6F" w:rsidRPr="00457A4E" w:rsidRDefault="00536E6F" w:rsidP="00536E6F">
      <w:pPr>
        <w:tabs>
          <w:tab w:val="left" w:pos="3969"/>
        </w:tabs>
        <w:ind w:left="720"/>
        <w:rPr>
          <w:iCs/>
          <w:sz w:val="28"/>
          <w:szCs w:val="28"/>
        </w:rPr>
      </w:pPr>
      <w:r w:rsidRPr="00457A4E">
        <w:rPr>
          <w:iCs/>
          <w:sz w:val="28"/>
          <w:szCs w:val="28"/>
        </w:rPr>
        <w:t xml:space="preserve">                         geprojecteerd met de beamer]</w:t>
      </w:r>
    </w:p>
    <w:p w14:paraId="7FD63E8A" w14:textId="77777777" w:rsidR="00536E6F" w:rsidRPr="00457A4E" w:rsidRDefault="00536E6F" w:rsidP="00536E6F">
      <w:pPr>
        <w:tabs>
          <w:tab w:val="left" w:pos="3969"/>
        </w:tabs>
        <w:rPr>
          <w:sz w:val="28"/>
          <w:szCs w:val="28"/>
        </w:rPr>
      </w:pPr>
    </w:p>
    <w:p w14:paraId="592A3336" w14:textId="77777777" w:rsidR="00536E6F" w:rsidRPr="00457A4E" w:rsidRDefault="00536E6F" w:rsidP="00536E6F">
      <w:pPr>
        <w:numPr>
          <w:ilvl w:val="0"/>
          <w:numId w:val="1"/>
        </w:numPr>
        <w:tabs>
          <w:tab w:val="left" w:pos="3969"/>
        </w:tabs>
        <w:rPr>
          <w:sz w:val="28"/>
          <w:szCs w:val="28"/>
        </w:rPr>
      </w:pPr>
      <w:r w:rsidRPr="00457A4E">
        <w:rPr>
          <w:sz w:val="28"/>
          <w:szCs w:val="28"/>
        </w:rPr>
        <w:t>Met het licht van de Paaskaars, worden zes rouwkaarsen aangestoken en bij de foto gezet door Tim, Ivo, Scott, Bo, Jason en Brandon</w:t>
      </w:r>
    </w:p>
    <w:p w14:paraId="42FB7ADB" w14:textId="77777777" w:rsidR="00536E6F" w:rsidRPr="00457A4E" w:rsidRDefault="00536E6F" w:rsidP="00536E6F">
      <w:pPr>
        <w:tabs>
          <w:tab w:val="left" w:pos="3969"/>
        </w:tabs>
        <w:ind w:left="720"/>
        <w:rPr>
          <w:sz w:val="28"/>
          <w:szCs w:val="28"/>
        </w:rPr>
      </w:pPr>
    </w:p>
    <w:p w14:paraId="44A4EE0A" w14:textId="77777777" w:rsidR="00536E6F" w:rsidRPr="00457A4E" w:rsidRDefault="00536E6F" w:rsidP="00536E6F">
      <w:pPr>
        <w:numPr>
          <w:ilvl w:val="0"/>
          <w:numId w:val="1"/>
        </w:numPr>
        <w:tabs>
          <w:tab w:val="left" w:pos="3969"/>
        </w:tabs>
        <w:rPr>
          <w:sz w:val="28"/>
          <w:szCs w:val="28"/>
        </w:rPr>
      </w:pPr>
      <w:r w:rsidRPr="00457A4E">
        <w:rPr>
          <w:sz w:val="28"/>
          <w:szCs w:val="28"/>
        </w:rPr>
        <w:t>Een witte gedachtenissteen met de naam van Jaap wordt bij de foto neergelegd door Marco</w:t>
      </w:r>
    </w:p>
    <w:p w14:paraId="064CBE3E" w14:textId="77777777" w:rsidR="00536E6F" w:rsidRPr="00457A4E" w:rsidRDefault="00536E6F" w:rsidP="00536E6F">
      <w:pPr>
        <w:tabs>
          <w:tab w:val="left" w:pos="3969"/>
        </w:tabs>
        <w:ind w:left="720"/>
        <w:rPr>
          <w:sz w:val="28"/>
          <w:szCs w:val="28"/>
        </w:rPr>
      </w:pPr>
    </w:p>
    <w:p w14:paraId="492B0460" w14:textId="77777777" w:rsidR="00536E6F" w:rsidRPr="00457A4E" w:rsidRDefault="00536E6F" w:rsidP="00536E6F">
      <w:pPr>
        <w:rPr>
          <w:sz w:val="28"/>
          <w:szCs w:val="28"/>
        </w:rPr>
      </w:pPr>
    </w:p>
    <w:p w14:paraId="1253A507" w14:textId="77777777" w:rsidR="00536E6F" w:rsidRPr="00457A4E" w:rsidRDefault="00536E6F" w:rsidP="00536E6F">
      <w:pPr>
        <w:rPr>
          <w:sz w:val="28"/>
          <w:szCs w:val="28"/>
        </w:rPr>
      </w:pPr>
    </w:p>
    <w:p w14:paraId="2DEEC254" w14:textId="589EB9B4" w:rsidR="00536E6F" w:rsidRDefault="00536E6F" w:rsidP="00536E6F">
      <w:pPr>
        <w:numPr>
          <w:ilvl w:val="0"/>
          <w:numId w:val="1"/>
        </w:numPr>
        <w:tabs>
          <w:tab w:val="left" w:pos="3969"/>
        </w:tabs>
        <w:rPr>
          <w:sz w:val="28"/>
          <w:szCs w:val="28"/>
        </w:rPr>
      </w:pPr>
      <w:r w:rsidRPr="00457A4E">
        <w:rPr>
          <w:sz w:val="28"/>
          <w:szCs w:val="28"/>
        </w:rPr>
        <w:t>Elma en Mirjam gedenken het leven van hun vader</w:t>
      </w:r>
    </w:p>
    <w:p w14:paraId="5C4710EC" w14:textId="77777777" w:rsidR="00270A6F" w:rsidRDefault="00270A6F" w:rsidP="00270A6F">
      <w:pPr>
        <w:tabs>
          <w:tab w:val="left" w:pos="3969"/>
        </w:tabs>
        <w:ind w:left="720"/>
        <w:rPr>
          <w:sz w:val="28"/>
          <w:szCs w:val="28"/>
        </w:rPr>
      </w:pPr>
    </w:p>
    <w:p w14:paraId="5FF781C3" w14:textId="2AF6C98C" w:rsidR="00270A6F" w:rsidRPr="00270A6F" w:rsidRDefault="00270A6F" w:rsidP="00536E6F">
      <w:pPr>
        <w:numPr>
          <w:ilvl w:val="0"/>
          <w:numId w:val="1"/>
        </w:numPr>
        <w:tabs>
          <w:tab w:val="left" w:pos="3969"/>
        </w:tabs>
        <w:rPr>
          <w:sz w:val="28"/>
          <w:szCs w:val="28"/>
        </w:rPr>
      </w:pPr>
      <w:r w:rsidRPr="00270A6F">
        <w:rPr>
          <w:sz w:val="28"/>
          <w:szCs w:val="28"/>
        </w:rPr>
        <w:t xml:space="preserve">Robert </w:t>
      </w:r>
      <w:proofErr w:type="spellStart"/>
      <w:r w:rsidRPr="00270A6F">
        <w:rPr>
          <w:sz w:val="28"/>
          <w:szCs w:val="28"/>
        </w:rPr>
        <w:t>Maranus</w:t>
      </w:r>
      <w:proofErr w:type="spellEnd"/>
      <w:r w:rsidRPr="00270A6F">
        <w:rPr>
          <w:sz w:val="28"/>
          <w:szCs w:val="28"/>
        </w:rPr>
        <w:t>, oud directeur van S</w:t>
      </w:r>
      <w:r>
        <w:rPr>
          <w:sz w:val="28"/>
          <w:szCs w:val="28"/>
        </w:rPr>
        <w:t>turm &amp; Dekker, vertelt over Jaap</w:t>
      </w:r>
    </w:p>
    <w:p w14:paraId="3BA1E09D" w14:textId="77777777" w:rsidR="00536E6F" w:rsidRPr="00270A6F" w:rsidRDefault="00536E6F" w:rsidP="00536E6F">
      <w:pPr>
        <w:tabs>
          <w:tab w:val="left" w:pos="3969"/>
        </w:tabs>
        <w:ind w:left="720"/>
        <w:rPr>
          <w:sz w:val="28"/>
          <w:szCs w:val="28"/>
        </w:rPr>
      </w:pPr>
    </w:p>
    <w:p w14:paraId="4C32C78B" w14:textId="77777777" w:rsidR="00536E6F" w:rsidRPr="00457A4E" w:rsidRDefault="00536E6F" w:rsidP="00536E6F">
      <w:pPr>
        <w:numPr>
          <w:ilvl w:val="0"/>
          <w:numId w:val="1"/>
        </w:numPr>
        <w:tabs>
          <w:tab w:val="left" w:pos="3969"/>
        </w:tabs>
        <w:rPr>
          <w:sz w:val="28"/>
          <w:szCs w:val="28"/>
        </w:rPr>
      </w:pPr>
      <w:r w:rsidRPr="00457A4E">
        <w:rPr>
          <w:sz w:val="28"/>
          <w:szCs w:val="28"/>
        </w:rPr>
        <w:t>In een geprojecteerd filmpje vertelt Jaap over het thema: ‘Wachten op…’</w:t>
      </w:r>
    </w:p>
    <w:p w14:paraId="531DF789" w14:textId="77777777" w:rsidR="00536E6F" w:rsidRPr="00457A4E" w:rsidRDefault="00536E6F" w:rsidP="00536E6F">
      <w:pPr>
        <w:tabs>
          <w:tab w:val="left" w:pos="3969"/>
        </w:tabs>
        <w:rPr>
          <w:sz w:val="28"/>
          <w:szCs w:val="28"/>
        </w:rPr>
      </w:pPr>
    </w:p>
    <w:p w14:paraId="3FAE2D05" w14:textId="77B9EF58" w:rsidR="00536E6F" w:rsidRPr="00457A4E" w:rsidRDefault="00536E6F" w:rsidP="00536E6F">
      <w:pPr>
        <w:numPr>
          <w:ilvl w:val="0"/>
          <w:numId w:val="1"/>
        </w:numPr>
        <w:tabs>
          <w:tab w:val="left" w:pos="3969"/>
        </w:tabs>
        <w:rPr>
          <w:sz w:val="28"/>
          <w:szCs w:val="28"/>
        </w:rPr>
      </w:pPr>
      <w:r w:rsidRPr="00457A4E">
        <w:rPr>
          <w:iCs/>
          <w:sz w:val="28"/>
          <w:szCs w:val="28"/>
          <w:u w:val="single"/>
        </w:rPr>
        <w:t>Samen zingen</w:t>
      </w:r>
      <w:r w:rsidRPr="00457A4E">
        <w:rPr>
          <w:iCs/>
          <w:sz w:val="28"/>
          <w:szCs w:val="28"/>
        </w:rPr>
        <w:t xml:space="preserve">:    Liedboek 835: </w:t>
      </w:r>
      <w:r w:rsidR="00ED6D5E">
        <w:rPr>
          <w:iCs/>
          <w:sz w:val="28"/>
          <w:szCs w:val="28"/>
        </w:rPr>
        <w:t>vers</w:t>
      </w:r>
      <w:r w:rsidRPr="00457A4E">
        <w:rPr>
          <w:iCs/>
          <w:sz w:val="28"/>
          <w:szCs w:val="28"/>
        </w:rPr>
        <w:t xml:space="preserve"> 1, 2 en 4      </w:t>
      </w:r>
      <w:r w:rsidR="00ED6D5E">
        <w:rPr>
          <w:iCs/>
          <w:sz w:val="28"/>
          <w:szCs w:val="28"/>
        </w:rPr>
        <w:t xml:space="preserve">    </w:t>
      </w:r>
      <w:r w:rsidRPr="00457A4E">
        <w:rPr>
          <w:iCs/>
          <w:sz w:val="28"/>
          <w:szCs w:val="28"/>
        </w:rPr>
        <w:t xml:space="preserve">     – </w:t>
      </w:r>
      <w:r w:rsidRPr="00457A4E">
        <w:rPr>
          <w:i/>
          <w:sz w:val="28"/>
          <w:szCs w:val="28"/>
        </w:rPr>
        <w:t>‘Jezus, ga ons voor’</w:t>
      </w:r>
    </w:p>
    <w:p w14:paraId="2369EBA6" w14:textId="77777777" w:rsidR="00457A4E" w:rsidRPr="00457A4E" w:rsidRDefault="00457A4E" w:rsidP="00536E6F">
      <w:pPr>
        <w:rPr>
          <w:i/>
          <w:sz w:val="28"/>
          <w:szCs w:val="28"/>
        </w:rPr>
      </w:pPr>
    </w:p>
    <w:p w14:paraId="1B48C56A" w14:textId="77777777" w:rsidR="00536E6F" w:rsidRPr="00457A4E" w:rsidRDefault="00536E6F" w:rsidP="00536E6F">
      <w:pPr>
        <w:numPr>
          <w:ilvl w:val="0"/>
          <w:numId w:val="1"/>
        </w:numPr>
        <w:rPr>
          <w:i/>
          <w:sz w:val="28"/>
          <w:szCs w:val="28"/>
        </w:rPr>
      </w:pPr>
      <w:r w:rsidRPr="00457A4E">
        <w:rPr>
          <w:sz w:val="28"/>
          <w:szCs w:val="28"/>
        </w:rPr>
        <w:t xml:space="preserve">Gebed </w:t>
      </w:r>
    </w:p>
    <w:p w14:paraId="51CA470D" w14:textId="77777777" w:rsidR="00536E6F" w:rsidRPr="00457A4E" w:rsidRDefault="00536E6F" w:rsidP="00536E6F">
      <w:pPr>
        <w:rPr>
          <w:i/>
          <w:sz w:val="28"/>
          <w:szCs w:val="28"/>
        </w:rPr>
      </w:pPr>
    </w:p>
    <w:p w14:paraId="5814ABDE" w14:textId="77777777" w:rsidR="00536E6F" w:rsidRPr="00457A4E" w:rsidRDefault="00536E6F" w:rsidP="00536E6F">
      <w:pPr>
        <w:numPr>
          <w:ilvl w:val="0"/>
          <w:numId w:val="1"/>
        </w:numPr>
        <w:spacing w:line="270" w:lineRule="atLeast"/>
        <w:rPr>
          <w:sz w:val="28"/>
          <w:szCs w:val="28"/>
        </w:rPr>
      </w:pPr>
      <w:r w:rsidRPr="00457A4E">
        <w:rPr>
          <w:sz w:val="28"/>
          <w:szCs w:val="28"/>
        </w:rPr>
        <w:t>Lezing uit de Bijbel: 2 Korintiërs 4, 16 t/m 5, 1  (NBV 2004)</w:t>
      </w:r>
    </w:p>
    <w:p w14:paraId="4B73FF8D" w14:textId="5CF9DAF1" w:rsidR="00536E6F" w:rsidRPr="00457A4E" w:rsidRDefault="00536E6F" w:rsidP="00536E6F">
      <w:pPr>
        <w:spacing w:line="270" w:lineRule="atLeast"/>
        <w:ind w:left="720"/>
        <w:rPr>
          <w:i/>
          <w:iCs/>
          <w:sz w:val="28"/>
          <w:szCs w:val="28"/>
        </w:rPr>
      </w:pPr>
      <w:r w:rsidRPr="00457A4E">
        <w:rPr>
          <w:i/>
          <w:iCs/>
          <w:sz w:val="28"/>
          <w:szCs w:val="28"/>
        </w:rPr>
        <w:t xml:space="preserve">Daarom verzaken wij onze plicht niet. Ook al gaat ons uiterlijke bestaan verloren, ons innerlijke bestaan wordt van dag tot dag vernieuwd. De geringe last die we tijdelijk te dragen hebben, brengt ons een eeuwige luister, die alles omvat en alles overtreft. Wij richten ons niet op de zichtbare dingen maar op de onzichtbare, want de zichtbare dingen zijn tijdelijk, de onzichtbare eeuwig. Wij weten dat wanneer onze aardse tent, het lichaam waarin wij wonen, </w:t>
      </w:r>
      <w:r w:rsidR="00010AE0" w:rsidRPr="00457A4E">
        <w:rPr>
          <w:i/>
          <w:iCs/>
          <w:sz w:val="28"/>
          <w:szCs w:val="28"/>
        </w:rPr>
        <w:t xml:space="preserve">wordt afgebroken, we van God een woning krijgen: een eeuwige, niet door mensenhanden gemaakte woning in de hemel. </w:t>
      </w:r>
      <w:r w:rsidRPr="00457A4E">
        <w:rPr>
          <w:i/>
          <w:iCs/>
          <w:sz w:val="28"/>
          <w:szCs w:val="28"/>
        </w:rPr>
        <w:t xml:space="preserve"> </w:t>
      </w:r>
    </w:p>
    <w:p w14:paraId="1062F843" w14:textId="77777777" w:rsidR="00536E6F" w:rsidRPr="00457A4E" w:rsidRDefault="00536E6F" w:rsidP="00010AE0">
      <w:pPr>
        <w:tabs>
          <w:tab w:val="left" w:pos="3969"/>
        </w:tabs>
        <w:rPr>
          <w:sz w:val="28"/>
          <w:szCs w:val="28"/>
        </w:rPr>
      </w:pPr>
    </w:p>
    <w:p w14:paraId="3FDAD8F7" w14:textId="3182164C" w:rsidR="00536E6F" w:rsidRPr="00457A4E" w:rsidRDefault="00536E6F" w:rsidP="00536E6F">
      <w:pPr>
        <w:numPr>
          <w:ilvl w:val="0"/>
          <w:numId w:val="1"/>
        </w:numPr>
        <w:rPr>
          <w:i/>
          <w:sz w:val="28"/>
          <w:szCs w:val="28"/>
        </w:rPr>
      </w:pPr>
      <w:r w:rsidRPr="00457A4E">
        <w:rPr>
          <w:iCs/>
          <w:sz w:val="28"/>
          <w:szCs w:val="28"/>
          <w:u w:val="single"/>
        </w:rPr>
        <w:lastRenderedPageBreak/>
        <w:t>Samen zingen</w:t>
      </w:r>
      <w:r w:rsidRPr="00457A4E">
        <w:rPr>
          <w:iCs/>
          <w:sz w:val="28"/>
          <w:szCs w:val="28"/>
        </w:rPr>
        <w:t xml:space="preserve">: bundel ‘Geroepen om te zingen’ 187   </w:t>
      </w:r>
      <w:r w:rsidRPr="00457A4E">
        <w:rPr>
          <w:iCs/>
          <w:color w:val="00B050"/>
          <w:sz w:val="28"/>
          <w:szCs w:val="28"/>
        </w:rPr>
        <w:t xml:space="preserve"> </w:t>
      </w:r>
      <w:r w:rsidRPr="00457A4E">
        <w:rPr>
          <w:iCs/>
          <w:sz w:val="28"/>
          <w:szCs w:val="28"/>
        </w:rPr>
        <w:t xml:space="preserve">– </w:t>
      </w:r>
      <w:r w:rsidRPr="00457A4E">
        <w:rPr>
          <w:i/>
          <w:sz w:val="28"/>
          <w:szCs w:val="28"/>
        </w:rPr>
        <w:t>‘ ’k Stel mijn vertrouwen op de Heer mijn God’</w:t>
      </w:r>
    </w:p>
    <w:p w14:paraId="49C23F2A" w14:textId="77777777" w:rsidR="00536E6F" w:rsidRPr="00457A4E" w:rsidRDefault="00536E6F" w:rsidP="00270A6F">
      <w:pPr>
        <w:rPr>
          <w:i/>
          <w:sz w:val="28"/>
          <w:szCs w:val="28"/>
        </w:rPr>
      </w:pPr>
    </w:p>
    <w:p w14:paraId="3BFE1A61" w14:textId="77777777" w:rsidR="00536E6F" w:rsidRPr="00457A4E" w:rsidRDefault="00536E6F" w:rsidP="00536E6F">
      <w:pPr>
        <w:numPr>
          <w:ilvl w:val="0"/>
          <w:numId w:val="1"/>
        </w:numPr>
        <w:rPr>
          <w:i/>
          <w:sz w:val="28"/>
          <w:szCs w:val="28"/>
        </w:rPr>
      </w:pPr>
      <w:r w:rsidRPr="00457A4E">
        <w:rPr>
          <w:iCs/>
          <w:sz w:val="28"/>
          <w:szCs w:val="28"/>
        </w:rPr>
        <w:t>Korte overdenking</w:t>
      </w:r>
    </w:p>
    <w:p w14:paraId="1E46D933" w14:textId="77777777" w:rsidR="00536E6F" w:rsidRPr="00457A4E" w:rsidRDefault="00536E6F" w:rsidP="00536E6F">
      <w:pPr>
        <w:tabs>
          <w:tab w:val="left" w:pos="3969"/>
        </w:tabs>
        <w:rPr>
          <w:sz w:val="28"/>
          <w:szCs w:val="28"/>
        </w:rPr>
      </w:pPr>
    </w:p>
    <w:p w14:paraId="1F074AD4" w14:textId="73B6FF5E" w:rsidR="00536E6F" w:rsidRPr="00457A4E" w:rsidRDefault="00536E6F" w:rsidP="00536E6F">
      <w:pPr>
        <w:numPr>
          <w:ilvl w:val="0"/>
          <w:numId w:val="1"/>
        </w:numPr>
        <w:tabs>
          <w:tab w:val="left" w:pos="3969"/>
        </w:tabs>
        <w:rPr>
          <w:i/>
          <w:sz w:val="28"/>
          <w:szCs w:val="28"/>
        </w:rPr>
      </w:pPr>
      <w:r w:rsidRPr="00457A4E">
        <w:rPr>
          <w:iCs/>
          <w:sz w:val="28"/>
          <w:szCs w:val="28"/>
          <w:u w:val="single"/>
        </w:rPr>
        <w:t>Samen zingen</w:t>
      </w:r>
      <w:r w:rsidRPr="00457A4E">
        <w:rPr>
          <w:iCs/>
          <w:sz w:val="28"/>
          <w:szCs w:val="28"/>
        </w:rPr>
        <w:t xml:space="preserve">:  Liedboek Psalm 139: </w:t>
      </w:r>
      <w:r w:rsidR="00ED6D5E">
        <w:rPr>
          <w:iCs/>
          <w:sz w:val="28"/>
          <w:szCs w:val="28"/>
        </w:rPr>
        <w:t>vers</w:t>
      </w:r>
      <w:r w:rsidRPr="00457A4E">
        <w:rPr>
          <w:iCs/>
          <w:sz w:val="28"/>
          <w:szCs w:val="28"/>
        </w:rPr>
        <w:t xml:space="preserve"> 1 en 4</w:t>
      </w:r>
      <w:r w:rsidR="00ED6D5E">
        <w:rPr>
          <w:iCs/>
          <w:sz w:val="28"/>
          <w:szCs w:val="28"/>
        </w:rPr>
        <w:t xml:space="preserve">        </w:t>
      </w:r>
      <w:r w:rsidRPr="00457A4E">
        <w:rPr>
          <w:iCs/>
          <w:sz w:val="28"/>
          <w:szCs w:val="28"/>
        </w:rPr>
        <w:t xml:space="preserve"> –  </w:t>
      </w:r>
      <w:r w:rsidRPr="00457A4E">
        <w:rPr>
          <w:i/>
          <w:sz w:val="28"/>
          <w:szCs w:val="28"/>
        </w:rPr>
        <w:t>‘Heer, die mij ziet zoals ik ben’</w:t>
      </w:r>
      <w:r w:rsidRPr="00457A4E">
        <w:rPr>
          <w:sz w:val="28"/>
          <w:szCs w:val="28"/>
        </w:rPr>
        <w:br/>
      </w:r>
    </w:p>
    <w:p w14:paraId="75CE5D8F" w14:textId="77777777" w:rsidR="00536E6F" w:rsidRPr="00457A4E" w:rsidRDefault="00536E6F" w:rsidP="00536E6F">
      <w:pPr>
        <w:numPr>
          <w:ilvl w:val="0"/>
          <w:numId w:val="1"/>
        </w:numPr>
        <w:rPr>
          <w:sz w:val="28"/>
          <w:szCs w:val="28"/>
        </w:rPr>
      </w:pPr>
      <w:r w:rsidRPr="00457A4E">
        <w:rPr>
          <w:sz w:val="28"/>
          <w:szCs w:val="28"/>
        </w:rPr>
        <w:t>Gebed, gevolgd door stil persoonlijk gebed en het gezamenlijk gebeden ‘Onze Vader’:</w:t>
      </w:r>
    </w:p>
    <w:p w14:paraId="08E84026" w14:textId="77777777" w:rsidR="00536E6F" w:rsidRPr="00457A4E" w:rsidRDefault="00536E6F" w:rsidP="00536E6F">
      <w:pPr>
        <w:ind w:left="720"/>
        <w:rPr>
          <w:sz w:val="28"/>
          <w:szCs w:val="28"/>
        </w:rPr>
      </w:pPr>
    </w:p>
    <w:p w14:paraId="50F19565" w14:textId="77777777" w:rsidR="00536E6F" w:rsidRPr="00457A4E" w:rsidRDefault="00536E6F" w:rsidP="00536E6F">
      <w:pPr>
        <w:ind w:left="720"/>
        <w:rPr>
          <w:i/>
          <w:sz w:val="28"/>
          <w:szCs w:val="28"/>
        </w:rPr>
      </w:pPr>
      <w:r w:rsidRPr="00457A4E">
        <w:rPr>
          <w:i/>
          <w:sz w:val="28"/>
          <w:szCs w:val="28"/>
        </w:rPr>
        <w:t xml:space="preserve">Onze Vader, die in de hemelen zijt,   </w:t>
      </w:r>
    </w:p>
    <w:p w14:paraId="5EFD283E" w14:textId="77777777" w:rsidR="00536E6F" w:rsidRPr="00457A4E" w:rsidRDefault="00536E6F" w:rsidP="00536E6F">
      <w:pPr>
        <w:ind w:left="720"/>
        <w:rPr>
          <w:i/>
          <w:sz w:val="28"/>
          <w:szCs w:val="28"/>
        </w:rPr>
      </w:pPr>
      <w:r w:rsidRPr="00457A4E">
        <w:rPr>
          <w:i/>
          <w:sz w:val="28"/>
          <w:szCs w:val="28"/>
        </w:rPr>
        <w:t xml:space="preserve">uw naam worde geheiligd; uw Koninkrijk kome;   </w:t>
      </w:r>
    </w:p>
    <w:p w14:paraId="30FDC996" w14:textId="77777777" w:rsidR="00536E6F" w:rsidRPr="00457A4E" w:rsidRDefault="00536E6F" w:rsidP="00536E6F">
      <w:pPr>
        <w:ind w:left="720"/>
        <w:rPr>
          <w:i/>
          <w:sz w:val="28"/>
          <w:szCs w:val="28"/>
        </w:rPr>
      </w:pPr>
      <w:r w:rsidRPr="00457A4E">
        <w:rPr>
          <w:i/>
          <w:sz w:val="28"/>
          <w:szCs w:val="28"/>
        </w:rPr>
        <w:t xml:space="preserve">uw wil geschiede,  </w:t>
      </w:r>
    </w:p>
    <w:p w14:paraId="132B4B06" w14:textId="77777777" w:rsidR="00536E6F" w:rsidRPr="00457A4E" w:rsidRDefault="00536E6F" w:rsidP="00536E6F">
      <w:pPr>
        <w:ind w:left="720"/>
        <w:rPr>
          <w:i/>
          <w:sz w:val="28"/>
          <w:szCs w:val="28"/>
        </w:rPr>
      </w:pPr>
      <w:r w:rsidRPr="00457A4E">
        <w:rPr>
          <w:i/>
          <w:sz w:val="28"/>
          <w:szCs w:val="28"/>
        </w:rPr>
        <w:t>gelijk in de hemel alzo ook op de aarde.</w:t>
      </w:r>
    </w:p>
    <w:p w14:paraId="7EE9DC40" w14:textId="77777777" w:rsidR="00536E6F" w:rsidRPr="00457A4E" w:rsidRDefault="00536E6F" w:rsidP="00536E6F">
      <w:pPr>
        <w:ind w:left="720"/>
        <w:rPr>
          <w:i/>
          <w:sz w:val="28"/>
          <w:szCs w:val="28"/>
        </w:rPr>
      </w:pPr>
      <w:r w:rsidRPr="00457A4E">
        <w:rPr>
          <w:i/>
          <w:sz w:val="28"/>
          <w:szCs w:val="28"/>
        </w:rPr>
        <w:t>Geef ons heden ons dagelijks brood;</w:t>
      </w:r>
    </w:p>
    <w:p w14:paraId="6CB3707E" w14:textId="77777777" w:rsidR="00536E6F" w:rsidRPr="00457A4E" w:rsidRDefault="00536E6F" w:rsidP="00536E6F">
      <w:pPr>
        <w:ind w:left="720"/>
        <w:rPr>
          <w:i/>
          <w:sz w:val="28"/>
          <w:szCs w:val="28"/>
        </w:rPr>
      </w:pPr>
      <w:r w:rsidRPr="00457A4E">
        <w:rPr>
          <w:i/>
          <w:sz w:val="28"/>
          <w:szCs w:val="28"/>
        </w:rPr>
        <w:t>en vergeef ons onze schulden,</w:t>
      </w:r>
    </w:p>
    <w:p w14:paraId="3AEF8BAF" w14:textId="77777777" w:rsidR="00536E6F" w:rsidRPr="00457A4E" w:rsidRDefault="00536E6F" w:rsidP="00536E6F">
      <w:pPr>
        <w:ind w:left="720"/>
        <w:rPr>
          <w:i/>
          <w:sz w:val="28"/>
          <w:szCs w:val="28"/>
        </w:rPr>
      </w:pPr>
      <w:r w:rsidRPr="00457A4E">
        <w:rPr>
          <w:i/>
          <w:sz w:val="28"/>
          <w:szCs w:val="28"/>
        </w:rPr>
        <w:t>gelijk ook wij vergeven onze schuldenaren;</w:t>
      </w:r>
    </w:p>
    <w:p w14:paraId="12CE806F" w14:textId="77777777" w:rsidR="00536E6F" w:rsidRPr="00457A4E" w:rsidRDefault="00536E6F" w:rsidP="00536E6F">
      <w:pPr>
        <w:ind w:left="720"/>
        <w:rPr>
          <w:i/>
          <w:sz w:val="28"/>
          <w:szCs w:val="28"/>
        </w:rPr>
      </w:pPr>
      <w:r w:rsidRPr="00457A4E">
        <w:rPr>
          <w:i/>
          <w:sz w:val="28"/>
          <w:szCs w:val="28"/>
        </w:rPr>
        <w:t xml:space="preserve">en leid ons niet in verzoeking, </w:t>
      </w:r>
    </w:p>
    <w:p w14:paraId="1721DD38" w14:textId="77777777" w:rsidR="00536E6F" w:rsidRPr="00457A4E" w:rsidRDefault="00536E6F" w:rsidP="00536E6F">
      <w:pPr>
        <w:ind w:left="720"/>
        <w:rPr>
          <w:i/>
          <w:sz w:val="28"/>
          <w:szCs w:val="28"/>
        </w:rPr>
      </w:pPr>
      <w:r w:rsidRPr="00457A4E">
        <w:rPr>
          <w:i/>
          <w:sz w:val="28"/>
          <w:szCs w:val="28"/>
        </w:rPr>
        <w:t>maar verlos ons van de boze.</w:t>
      </w:r>
    </w:p>
    <w:p w14:paraId="09307E58" w14:textId="77777777" w:rsidR="00536E6F" w:rsidRPr="00457A4E" w:rsidRDefault="00536E6F" w:rsidP="00536E6F">
      <w:pPr>
        <w:ind w:left="720"/>
        <w:rPr>
          <w:i/>
          <w:sz w:val="28"/>
          <w:szCs w:val="28"/>
        </w:rPr>
      </w:pPr>
      <w:r w:rsidRPr="00457A4E">
        <w:rPr>
          <w:i/>
          <w:sz w:val="28"/>
          <w:szCs w:val="28"/>
        </w:rPr>
        <w:t xml:space="preserve">Want van U is het Koninkrijk    </w:t>
      </w:r>
    </w:p>
    <w:p w14:paraId="246BB702" w14:textId="77777777" w:rsidR="00536E6F" w:rsidRPr="00457A4E" w:rsidRDefault="00536E6F" w:rsidP="00536E6F">
      <w:pPr>
        <w:ind w:left="720"/>
        <w:rPr>
          <w:i/>
          <w:sz w:val="28"/>
          <w:szCs w:val="28"/>
        </w:rPr>
      </w:pPr>
      <w:r w:rsidRPr="00457A4E">
        <w:rPr>
          <w:i/>
          <w:sz w:val="28"/>
          <w:szCs w:val="28"/>
        </w:rPr>
        <w:t>en de kracht en de heerlijkheid</w:t>
      </w:r>
    </w:p>
    <w:p w14:paraId="535894AD" w14:textId="77777777" w:rsidR="00536E6F" w:rsidRPr="00457A4E" w:rsidRDefault="00536E6F" w:rsidP="00536E6F">
      <w:pPr>
        <w:ind w:left="720"/>
        <w:rPr>
          <w:i/>
          <w:sz w:val="28"/>
          <w:szCs w:val="28"/>
        </w:rPr>
      </w:pPr>
      <w:r w:rsidRPr="00457A4E">
        <w:rPr>
          <w:i/>
          <w:sz w:val="28"/>
          <w:szCs w:val="28"/>
        </w:rPr>
        <w:t>in eeuwigheid. Amen.</w:t>
      </w:r>
    </w:p>
    <w:p w14:paraId="084C9F98" w14:textId="77777777" w:rsidR="00536E6F" w:rsidRPr="00457A4E" w:rsidRDefault="00536E6F" w:rsidP="00536E6F">
      <w:pPr>
        <w:ind w:left="720"/>
        <w:rPr>
          <w:i/>
          <w:sz w:val="28"/>
          <w:szCs w:val="28"/>
        </w:rPr>
      </w:pPr>
    </w:p>
    <w:p w14:paraId="7E934F86" w14:textId="77777777" w:rsidR="00536E6F" w:rsidRPr="00457A4E" w:rsidRDefault="00536E6F" w:rsidP="00536E6F">
      <w:pPr>
        <w:ind w:left="720"/>
        <w:rPr>
          <w:i/>
          <w:sz w:val="28"/>
          <w:szCs w:val="28"/>
        </w:rPr>
      </w:pPr>
    </w:p>
    <w:p w14:paraId="745EC88E" w14:textId="77777777" w:rsidR="00536E6F" w:rsidRPr="00457A4E" w:rsidRDefault="00536E6F" w:rsidP="00536E6F">
      <w:pPr>
        <w:numPr>
          <w:ilvl w:val="0"/>
          <w:numId w:val="1"/>
        </w:numPr>
        <w:rPr>
          <w:i/>
          <w:sz w:val="28"/>
          <w:szCs w:val="28"/>
        </w:rPr>
      </w:pPr>
      <w:r w:rsidRPr="00457A4E">
        <w:rPr>
          <w:sz w:val="28"/>
          <w:szCs w:val="28"/>
        </w:rPr>
        <w:t>Woorden van uitgeleide</w:t>
      </w:r>
    </w:p>
    <w:p w14:paraId="7340D99B" w14:textId="77777777" w:rsidR="00536E6F" w:rsidRPr="00457A4E" w:rsidRDefault="00536E6F" w:rsidP="00536E6F">
      <w:pPr>
        <w:rPr>
          <w:iCs/>
          <w:sz w:val="28"/>
          <w:szCs w:val="28"/>
        </w:rPr>
      </w:pPr>
    </w:p>
    <w:p w14:paraId="19E9106A" w14:textId="77777777" w:rsidR="00536E6F" w:rsidRPr="00457A4E" w:rsidRDefault="00536E6F" w:rsidP="00536E6F">
      <w:pPr>
        <w:numPr>
          <w:ilvl w:val="0"/>
          <w:numId w:val="1"/>
        </w:numPr>
        <w:rPr>
          <w:sz w:val="28"/>
          <w:szCs w:val="28"/>
        </w:rPr>
      </w:pPr>
      <w:r w:rsidRPr="00457A4E">
        <w:rPr>
          <w:sz w:val="28"/>
          <w:szCs w:val="28"/>
        </w:rPr>
        <w:t>De witte steen wordt neergelegd op het boek</w:t>
      </w:r>
    </w:p>
    <w:p w14:paraId="1D2764CA" w14:textId="77777777" w:rsidR="00536E6F" w:rsidRPr="00457A4E" w:rsidRDefault="00536E6F" w:rsidP="00536E6F">
      <w:pPr>
        <w:pStyle w:val="Lijstalinea"/>
        <w:rPr>
          <w:sz w:val="28"/>
          <w:szCs w:val="28"/>
        </w:rPr>
      </w:pPr>
    </w:p>
    <w:p w14:paraId="60349F67" w14:textId="6AE86A53" w:rsidR="00457A4E" w:rsidRDefault="00536E6F" w:rsidP="00536E6F">
      <w:pPr>
        <w:numPr>
          <w:ilvl w:val="0"/>
          <w:numId w:val="1"/>
        </w:numPr>
        <w:rPr>
          <w:sz w:val="28"/>
          <w:szCs w:val="28"/>
        </w:rPr>
      </w:pPr>
      <w:r w:rsidRPr="00457A4E">
        <w:rPr>
          <w:sz w:val="28"/>
          <w:szCs w:val="28"/>
        </w:rPr>
        <w:t>De foto wordt neergezet op de tafel</w:t>
      </w:r>
    </w:p>
    <w:p w14:paraId="7143DA13" w14:textId="77777777" w:rsidR="00270A6F" w:rsidRPr="00270A6F" w:rsidRDefault="00270A6F" w:rsidP="00270A6F">
      <w:pPr>
        <w:rPr>
          <w:sz w:val="28"/>
          <w:szCs w:val="28"/>
        </w:rPr>
      </w:pPr>
    </w:p>
    <w:p w14:paraId="598E1647" w14:textId="6C511AE1" w:rsidR="00536E6F" w:rsidRPr="00457A4E" w:rsidRDefault="00536E6F" w:rsidP="00536E6F">
      <w:pPr>
        <w:numPr>
          <w:ilvl w:val="0"/>
          <w:numId w:val="1"/>
        </w:numPr>
        <w:rPr>
          <w:i/>
          <w:sz w:val="28"/>
          <w:szCs w:val="28"/>
        </w:rPr>
      </w:pPr>
      <w:r w:rsidRPr="00457A4E">
        <w:rPr>
          <w:iCs/>
          <w:sz w:val="28"/>
          <w:szCs w:val="28"/>
          <w:u w:val="single"/>
        </w:rPr>
        <w:t>Samen zingen we staande</w:t>
      </w:r>
      <w:r w:rsidRPr="00457A4E">
        <w:rPr>
          <w:iCs/>
          <w:sz w:val="28"/>
          <w:szCs w:val="28"/>
        </w:rPr>
        <w:t xml:space="preserve">:   Liedboek 416: </w:t>
      </w:r>
      <w:r w:rsidR="00FC5955">
        <w:rPr>
          <w:iCs/>
          <w:sz w:val="28"/>
          <w:szCs w:val="28"/>
        </w:rPr>
        <w:t>vers</w:t>
      </w:r>
      <w:r w:rsidRPr="00457A4E">
        <w:rPr>
          <w:iCs/>
          <w:sz w:val="28"/>
          <w:szCs w:val="28"/>
        </w:rPr>
        <w:t xml:space="preserve"> 1, </w:t>
      </w:r>
      <w:r w:rsidR="00FC5955">
        <w:rPr>
          <w:iCs/>
          <w:sz w:val="28"/>
          <w:szCs w:val="28"/>
        </w:rPr>
        <w:t xml:space="preserve">       </w:t>
      </w:r>
      <w:r w:rsidRPr="00457A4E">
        <w:rPr>
          <w:iCs/>
          <w:sz w:val="28"/>
          <w:szCs w:val="28"/>
        </w:rPr>
        <w:t xml:space="preserve">3 en 4 – </w:t>
      </w:r>
      <w:r w:rsidRPr="00457A4E">
        <w:rPr>
          <w:i/>
          <w:sz w:val="28"/>
          <w:szCs w:val="28"/>
        </w:rPr>
        <w:t>‘Ga met God en Hij zal met je zijn’</w:t>
      </w:r>
    </w:p>
    <w:p w14:paraId="3AF97F87" w14:textId="77777777" w:rsidR="00536E6F" w:rsidRPr="00457A4E" w:rsidRDefault="00536E6F" w:rsidP="00536E6F">
      <w:pPr>
        <w:rPr>
          <w:sz w:val="28"/>
          <w:szCs w:val="28"/>
        </w:rPr>
      </w:pPr>
    </w:p>
    <w:p w14:paraId="109E40CD" w14:textId="77777777" w:rsidR="00536E6F" w:rsidRPr="00457A4E" w:rsidRDefault="00536E6F" w:rsidP="00536E6F">
      <w:pPr>
        <w:numPr>
          <w:ilvl w:val="0"/>
          <w:numId w:val="1"/>
        </w:numPr>
        <w:rPr>
          <w:b/>
          <w:bCs/>
          <w:sz w:val="28"/>
          <w:szCs w:val="28"/>
        </w:rPr>
      </w:pPr>
      <w:r w:rsidRPr="00457A4E">
        <w:rPr>
          <w:sz w:val="28"/>
          <w:szCs w:val="28"/>
        </w:rPr>
        <w:t>Afscheidswoord, heenzending en zegen</w:t>
      </w:r>
      <w:r w:rsidRPr="00457A4E">
        <w:rPr>
          <w:b/>
          <w:bCs/>
          <w:sz w:val="28"/>
          <w:szCs w:val="28"/>
        </w:rPr>
        <w:t xml:space="preserve">   </w:t>
      </w:r>
      <w:r w:rsidRPr="00457A4E">
        <w:rPr>
          <w:i/>
          <w:iCs/>
          <w:sz w:val="28"/>
          <w:szCs w:val="28"/>
        </w:rPr>
        <w:t>(staande)</w:t>
      </w:r>
    </w:p>
    <w:p w14:paraId="2228BB63" w14:textId="77777777" w:rsidR="00536E6F" w:rsidRPr="00457A4E" w:rsidRDefault="00536E6F" w:rsidP="00536E6F">
      <w:pPr>
        <w:rPr>
          <w:b/>
          <w:bCs/>
          <w:sz w:val="28"/>
          <w:szCs w:val="28"/>
        </w:rPr>
      </w:pPr>
    </w:p>
    <w:p w14:paraId="0FA98050" w14:textId="77777777" w:rsidR="00536E6F" w:rsidRPr="00457A4E" w:rsidRDefault="00536E6F" w:rsidP="00536E6F">
      <w:pPr>
        <w:rPr>
          <w:b/>
          <w:bCs/>
          <w:sz w:val="28"/>
          <w:szCs w:val="28"/>
        </w:rPr>
      </w:pPr>
    </w:p>
    <w:p w14:paraId="74AC2B24" w14:textId="77777777" w:rsidR="00536E6F" w:rsidRPr="00457A4E" w:rsidRDefault="00536E6F" w:rsidP="00536E6F">
      <w:pPr>
        <w:rPr>
          <w:b/>
          <w:bCs/>
          <w:sz w:val="28"/>
          <w:szCs w:val="28"/>
        </w:rPr>
      </w:pPr>
    </w:p>
    <w:p w14:paraId="0BFFF91F" w14:textId="77777777" w:rsidR="00536E6F" w:rsidRPr="00457A4E" w:rsidRDefault="00536E6F" w:rsidP="00536E6F">
      <w:pPr>
        <w:rPr>
          <w:b/>
          <w:bCs/>
          <w:sz w:val="28"/>
          <w:szCs w:val="28"/>
        </w:rPr>
      </w:pPr>
    </w:p>
    <w:p w14:paraId="7604C33F" w14:textId="77777777" w:rsidR="00536E6F" w:rsidRPr="00457A4E" w:rsidRDefault="00536E6F" w:rsidP="00536E6F">
      <w:pPr>
        <w:numPr>
          <w:ilvl w:val="0"/>
          <w:numId w:val="1"/>
        </w:numPr>
        <w:rPr>
          <w:sz w:val="28"/>
          <w:szCs w:val="28"/>
        </w:rPr>
      </w:pPr>
      <w:r w:rsidRPr="00457A4E">
        <w:rPr>
          <w:sz w:val="28"/>
          <w:szCs w:val="28"/>
        </w:rPr>
        <w:t>Aanwijzingen van de uitvaartondernemer</w:t>
      </w:r>
    </w:p>
    <w:p w14:paraId="2FC32F70" w14:textId="77777777" w:rsidR="00536E6F" w:rsidRPr="00457A4E" w:rsidRDefault="00536E6F" w:rsidP="00536E6F">
      <w:pPr>
        <w:pStyle w:val="Lijstalinea"/>
        <w:rPr>
          <w:sz w:val="28"/>
          <w:szCs w:val="28"/>
        </w:rPr>
      </w:pPr>
    </w:p>
    <w:p w14:paraId="6DFFB6B9" w14:textId="77777777" w:rsidR="00536E6F" w:rsidRPr="00457A4E" w:rsidRDefault="00536E6F" w:rsidP="00536E6F">
      <w:pPr>
        <w:numPr>
          <w:ilvl w:val="0"/>
          <w:numId w:val="1"/>
        </w:numPr>
        <w:rPr>
          <w:sz w:val="28"/>
          <w:szCs w:val="28"/>
        </w:rPr>
      </w:pPr>
      <w:r w:rsidRPr="00457A4E">
        <w:rPr>
          <w:sz w:val="28"/>
          <w:szCs w:val="28"/>
        </w:rPr>
        <w:t xml:space="preserve">Orgelmuziek bij het uitdragen:  ‘De gouden </w:t>
      </w:r>
      <w:proofErr w:type="spellStart"/>
      <w:r w:rsidRPr="00457A4E">
        <w:rPr>
          <w:sz w:val="28"/>
          <w:szCs w:val="28"/>
        </w:rPr>
        <w:t>zonne</w:t>
      </w:r>
      <w:proofErr w:type="spellEnd"/>
      <w:r w:rsidRPr="00457A4E">
        <w:rPr>
          <w:sz w:val="28"/>
          <w:szCs w:val="28"/>
        </w:rPr>
        <w:t xml:space="preserve"> heeft overwonnen’     (Johann Georg </w:t>
      </w:r>
      <w:proofErr w:type="spellStart"/>
      <w:r w:rsidRPr="00457A4E">
        <w:rPr>
          <w:sz w:val="28"/>
          <w:szCs w:val="28"/>
        </w:rPr>
        <w:t>Ebeling</w:t>
      </w:r>
      <w:proofErr w:type="spellEnd"/>
      <w:r w:rsidRPr="00457A4E">
        <w:rPr>
          <w:sz w:val="28"/>
          <w:szCs w:val="28"/>
        </w:rPr>
        <w:t>)</w:t>
      </w:r>
    </w:p>
    <w:p w14:paraId="0611CBA6" w14:textId="77777777" w:rsidR="00536E6F" w:rsidRPr="00457A4E" w:rsidRDefault="00536E6F" w:rsidP="00536E6F">
      <w:pPr>
        <w:rPr>
          <w:sz w:val="28"/>
          <w:szCs w:val="28"/>
        </w:rPr>
      </w:pPr>
    </w:p>
    <w:p w14:paraId="73BE5D44" w14:textId="77777777" w:rsidR="00536E6F" w:rsidRPr="00457A4E" w:rsidRDefault="00536E6F" w:rsidP="00536E6F">
      <w:pPr>
        <w:numPr>
          <w:ilvl w:val="0"/>
          <w:numId w:val="1"/>
        </w:numPr>
        <w:rPr>
          <w:sz w:val="28"/>
          <w:szCs w:val="28"/>
        </w:rPr>
      </w:pPr>
      <w:r w:rsidRPr="00457A4E">
        <w:rPr>
          <w:sz w:val="28"/>
          <w:szCs w:val="28"/>
        </w:rPr>
        <w:t>Te voet naar de Algemene Begraafplaats</w:t>
      </w:r>
    </w:p>
    <w:p w14:paraId="690D0238" w14:textId="77777777" w:rsidR="00536E6F" w:rsidRPr="00457A4E" w:rsidRDefault="00536E6F" w:rsidP="00536E6F">
      <w:pPr>
        <w:pStyle w:val="Lijstalinea"/>
        <w:rPr>
          <w:sz w:val="28"/>
          <w:szCs w:val="28"/>
        </w:rPr>
      </w:pPr>
    </w:p>
    <w:p w14:paraId="331B1CC0" w14:textId="5DD4110D" w:rsidR="00536E6F" w:rsidRDefault="00536E6F" w:rsidP="00536E6F">
      <w:pPr>
        <w:rPr>
          <w:sz w:val="28"/>
          <w:szCs w:val="28"/>
        </w:rPr>
      </w:pPr>
    </w:p>
    <w:p w14:paraId="2B9F0960" w14:textId="0F375FB3" w:rsidR="00457A4E" w:rsidRDefault="00457A4E" w:rsidP="00536E6F">
      <w:pPr>
        <w:rPr>
          <w:sz w:val="28"/>
          <w:szCs w:val="28"/>
        </w:rPr>
      </w:pPr>
    </w:p>
    <w:p w14:paraId="5A5F15DD" w14:textId="0CD6B633" w:rsidR="00457A4E" w:rsidRDefault="00457A4E" w:rsidP="00536E6F">
      <w:pPr>
        <w:rPr>
          <w:sz w:val="28"/>
          <w:szCs w:val="28"/>
        </w:rPr>
      </w:pPr>
    </w:p>
    <w:p w14:paraId="2418801F" w14:textId="5AF7E493" w:rsidR="00457A4E" w:rsidRDefault="00457A4E" w:rsidP="00536E6F">
      <w:pPr>
        <w:rPr>
          <w:sz w:val="28"/>
          <w:szCs w:val="28"/>
        </w:rPr>
      </w:pPr>
    </w:p>
    <w:p w14:paraId="7308C7E5" w14:textId="32E99CFF" w:rsidR="00457A4E" w:rsidRDefault="00457A4E" w:rsidP="00536E6F">
      <w:pPr>
        <w:rPr>
          <w:sz w:val="28"/>
          <w:szCs w:val="28"/>
        </w:rPr>
      </w:pPr>
    </w:p>
    <w:p w14:paraId="47389F67" w14:textId="6248182B" w:rsidR="00457A4E" w:rsidRDefault="00457A4E" w:rsidP="00536E6F">
      <w:pPr>
        <w:rPr>
          <w:sz w:val="28"/>
          <w:szCs w:val="28"/>
        </w:rPr>
      </w:pPr>
    </w:p>
    <w:p w14:paraId="02D41D17" w14:textId="1E6CAB50" w:rsidR="00457A4E" w:rsidRDefault="00457A4E" w:rsidP="00536E6F">
      <w:pPr>
        <w:rPr>
          <w:sz w:val="28"/>
          <w:szCs w:val="28"/>
        </w:rPr>
      </w:pPr>
    </w:p>
    <w:p w14:paraId="49F4D922" w14:textId="513AB941" w:rsidR="00457A4E" w:rsidRDefault="00457A4E" w:rsidP="00536E6F">
      <w:pPr>
        <w:rPr>
          <w:sz w:val="28"/>
          <w:szCs w:val="28"/>
        </w:rPr>
      </w:pPr>
    </w:p>
    <w:p w14:paraId="54E1CC87" w14:textId="75702FAE" w:rsidR="00457A4E" w:rsidRDefault="00457A4E" w:rsidP="00536E6F">
      <w:pPr>
        <w:rPr>
          <w:sz w:val="28"/>
          <w:szCs w:val="28"/>
        </w:rPr>
      </w:pPr>
    </w:p>
    <w:p w14:paraId="6BE221D7" w14:textId="5D392A38" w:rsidR="00457A4E" w:rsidRDefault="00457A4E" w:rsidP="00536E6F">
      <w:pPr>
        <w:rPr>
          <w:sz w:val="28"/>
          <w:szCs w:val="28"/>
        </w:rPr>
      </w:pPr>
    </w:p>
    <w:p w14:paraId="75157C95" w14:textId="545962F4" w:rsidR="00457A4E" w:rsidRDefault="00457A4E" w:rsidP="00536E6F">
      <w:pPr>
        <w:rPr>
          <w:sz w:val="28"/>
          <w:szCs w:val="28"/>
        </w:rPr>
      </w:pPr>
    </w:p>
    <w:p w14:paraId="04360A2E" w14:textId="28312A87" w:rsidR="00457A4E" w:rsidRDefault="00457A4E" w:rsidP="00536E6F">
      <w:pPr>
        <w:rPr>
          <w:sz w:val="28"/>
          <w:szCs w:val="28"/>
        </w:rPr>
      </w:pPr>
    </w:p>
    <w:p w14:paraId="01395025" w14:textId="0EC4396B" w:rsidR="00457A4E" w:rsidRDefault="00457A4E" w:rsidP="00536E6F">
      <w:pPr>
        <w:rPr>
          <w:sz w:val="28"/>
          <w:szCs w:val="28"/>
        </w:rPr>
      </w:pPr>
    </w:p>
    <w:p w14:paraId="18DB642A" w14:textId="77777777" w:rsidR="00457A4E" w:rsidRPr="00457A4E" w:rsidRDefault="00457A4E" w:rsidP="00536E6F">
      <w:pPr>
        <w:rPr>
          <w:sz w:val="28"/>
          <w:szCs w:val="28"/>
        </w:rPr>
      </w:pPr>
    </w:p>
    <w:p w14:paraId="322AB5A3" w14:textId="77777777" w:rsidR="00536E6F" w:rsidRPr="00457A4E" w:rsidRDefault="00536E6F" w:rsidP="00536E6F">
      <w:pPr>
        <w:jc w:val="center"/>
        <w:rPr>
          <w:sz w:val="28"/>
          <w:szCs w:val="28"/>
        </w:rPr>
      </w:pPr>
      <w:r w:rsidRPr="00457A4E">
        <w:rPr>
          <w:sz w:val="28"/>
          <w:szCs w:val="28"/>
        </w:rPr>
        <w:lastRenderedPageBreak/>
        <w:t>†</w:t>
      </w:r>
    </w:p>
    <w:p w14:paraId="2B86F76C" w14:textId="77777777" w:rsidR="00536E6F" w:rsidRPr="00457A4E" w:rsidRDefault="00536E6F" w:rsidP="00536E6F">
      <w:pPr>
        <w:jc w:val="center"/>
        <w:rPr>
          <w:b/>
          <w:bCs/>
          <w:sz w:val="28"/>
          <w:szCs w:val="28"/>
        </w:rPr>
      </w:pPr>
      <w:r w:rsidRPr="00457A4E">
        <w:rPr>
          <w:b/>
          <w:bCs/>
          <w:sz w:val="28"/>
          <w:szCs w:val="28"/>
        </w:rPr>
        <w:t xml:space="preserve">Begrafenis op de Algemene Begraafplaats   </w:t>
      </w:r>
    </w:p>
    <w:p w14:paraId="73CEAF77" w14:textId="77777777" w:rsidR="00536E6F" w:rsidRPr="00457A4E" w:rsidRDefault="00536E6F" w:rsidP="00536E6F">
      <w:pPr>
        <w:jc w:val="center"/>
        <w:rPr>
          <w:b/>
          <w:bCs/>
          <w:sz w:val="28"/>
          <w:szCs w:val="28"/>
        </w:rPr>
      </w:pPr>
      <w:r w:rsidRPr="00457A4E">
        <w:rPr>
          <w:b/>
          <w:bCs/>
          <w:sz w:val="28"/>
          <w:szCs w:val="28"/>
        </w:rPr>
        <w:t xml:space="preserve">aan de </w:t>
      </w:r>
      <w:proofErr w:type="spellStart"/>
      <w:r w:rsidRPr="00457A4E">
        <w:rPr>
          <w:b/>
          <w:bCs/>
          <w:sz w:val="28"/>
          <w:szCs w:val="28"/>
        </w:rPr>
        <w:t>Noordweg</w:t>
      </w:r>
      <w:proofErr w:type="spellEnd"/>
      <w:r w:rsidRPr="00457A4E">
        <w:rPr>
          <w:b/>
          <w:bCs/>
          <w:sz w:val="28"/>
          <w:szCs w:val="28"/>
        </w:rPr>
        <w:t xml:space="preserve"> te Oostkapelle</w:t>
      </w:r>
    </w:p>
    <w:p w14:paraId="5C86B025" w14:textId="77777777" w:rsidR="00457A4E" w:rsidRPr="00457A4E" w:rsidRDefault="00457A4E" w:rsidP="00536E6F">
      <w:pPr>
        <w:rPr>
          <w:sz w:val="28"/>
          <w:szCs w:val="28"/>
        </w:rPr>
      </w:pPr>
    </w:p>
    <w:p w14:paraId="1D77C6F0" w14:textId="77777777" w:rsidR="00536E6F" w:rsidRPr="00457A4E" w:rsidRDefault="00536E6F" w:rsidP="00536E6F">
      <w:pPr>
        <w:numPr>
          <w:ilvl w:val="0"/>
          <w:numId w:val="1"/>
        </w:numPr>
        <w:rPr>
          <w:sz w:val="28"/>
          <w:szCs w:val="28"/>
        </w:rPr>
      </w:pPr>
      <w:r w:rsidRPr="00457A4E">
        <w:rPr>
          <w:sz w:val="28"/>
          <w:szCs w:val="28"/>
        </w:rPr>
        <w:t xml:space="preserve">Afscheidswoorden </w:t>
      </w:r>
    </w:p>
    <w:p w14:paraId="1717A015" w14:textId="77777777" w:rsidR="00536E6F" w:rsidRPr="00457A4E" w:rsidRDefault="00536E6F" w:rsidP="00536E6F">
      <w:pPr>
        <w:rPr>
          <w:sz w:val="28"/>
          <w:szCs w:val="28"/>
        </w:rPr>
      </w:pPr>
    </w:p>
    <w:p w14:paraId="006516A1" w14:textId="362054DF" w:rsidR="00536E6F" w:rsidRPr="00457A4E" w:rsidRDefault="00536E6F" w:rsidP="00536E6F">
      <w:pPr>
        <w:numPr>
          <w:ilvl w:val="0"/>
          <w:numId w:val="1"/>
        </w:numPr>
        <w:rPr>
          <w:i/>
          <w:sz w:val="28"/>
          <w:szCs w:val="28"/>
        </w:rPr>
      </w:pPr>
      <w:r w:rsidRPr="00457A4E">
        <w:rPr>
          <w:sz w:val="28"/>
          <w:szCs w:val="28"/>
        </w:rPr>
        <w:t>Tekst:</w:t>
      </w:r>
    </w:p>
    <w:p w14:paraId="5E60F412" w14:textId="77777777" w:rsidR="00457A4E" w:rsidRDefault="00457A4E" w:rsidP="00457A4E">
      <w:pPr>
        <w:pStyle w:val="Lijstalinea"/>
        <w:rPr>
          <w:i/>
          <w:sz w:val="28"/>
          <w:szCs w:val="28"/>
        </w:rPr>
      </w:pPr>
    </w:p>
    <w:p w14:paraId="1164AD81" w14:textId="77777777" w:rsidR="00457A4E" w:rsidRPr="00457A4E" w:rsidRDefault="00457A4E" w:rsidP="00457A4E">
      <w:pPr>
        <w:ind w:left="720"/>
        <w:rPr>
          <w:i/>
          <w:sz w:val="28"/>
          <w:szCs w:val="28"/>
        </w:rPr>
      </w:pPr>
    </w:p>
    <w:p w14:paraId="4121DF87" w14:textId="77777777" w:rsidR="00536E6F" w:rsidRPr="00457A4E" w:rsidRDefault="00536E6F" w:rsidP="00536E6F">
      <w:pPr>
        <w:jc w:val="center"/>
        <w:rPr>
          <w:i/>
          <w:iCs/>
          <w:sz w:val="28"/>
          <w:szCs w:val="28"/>
        </w:rPr>
      </w:pPr>
      <w:r w:rsidRPr="00457A4E">
        <w:rPr>
          <w:i/>
          <w:iCs/>
          <w:sz w:val="28"/>
          <w:szCs w:val="28"/>
        </w:rPr>
        <w:t>Je leven</w:t>
      </w:r>
    </w:p>
    <w:p w14:paraId="4B890AFF" w14:textId="77777777" w:rsidR="00536E6F" w:rsidRPr="00457A4E" w:rsidRDefault="00536E6F" w:rsidP="00536E6F">
      <w:pPr>
        <w:jc w:val="center"/>
        <w:rPr>
          <w:i/>
          <w:iCs/>
          <w:sz w:val="28"/>
          <w:szCs w:val="28"/>
        </w:rPr>
      </w:pPr>
      <w:r w:rsidRPr="00457A4E">
        <w:rPr>
          <w:i/>
          <w:iCs/>
          <w:sz w:val="28"/>
          <w:szCs w:val="28"/>
        </w:rPr>
        <w:t>is voor altijd anders</w:t>
      </w:r>
    </w:p>
    <w:p w14:paraId="6377AF67" w14:textId="77777777" w:rsidR="00536E6F" w:rsidRPr="00457A4E" w:rsidRDefault="00536E6F" w:rsidP="00536E6F">
      <w:pPr>
        <w:jc w:val="center"/>
        <w:rPr>
          <w:i/>
          <w:iCs/>
          <w:sz w:val="28"/>
          <w:szCs w:val="28"/>
        </w:rPr>
      </w:pPr>
      <w:r w:rsidRPr="00457A4E">
        <w:rPr>
          <w:i/>
          <w:iCs/>
          <w:sz w:val="28"/>
          <w:szCs w:val="28"/>
        </w:rPr>
        <w:t>als je man, vader en opa</w:t>
      </w:r>
    </w:p>
    <w:p w14:paraId="0190E94C" w14:textId="77777777" w:rsidR="00536E6F" w:rsidRPr="00457A4E" w:rsidRDefault="00536E6F" w:rsidP="00536E6F">
      <w:pPr>
        <w:jc w:val="center"/>
        <w:rPr>
          <w:i/>
          <w:iCs/>
          <w:sz w:val="28"/>
          <w:szCs w:val="28"/>
        </w:rPr>
      </w:pPr>
      <w:r w:rsidRPr="00457A4E">
        <w:rPr>
          <w:i/>
          <w:iCs/>
          <w:sz w:val="28"/>
          <w:szCs w:val="28"/>
        </w:rPr>
        <w:t>niet meer tastbaar</w:t>
      </w:r>
    </w:p>
    <w:p w14:paraId="2F52CB26" w14:textId="77777777" w:rsidR="00536E6F" w:rsidRPr="00457A4E" w:rsidRDefault="00536E6F" w:rsidP="00536E6F">
      <w:pPr>
        <w:jc w:val="center"/>
        <w:rPr>
          <w:i/>
          <w:iCs/>
          <w:sz w:val="28"/>
          <w:szCs w:val="28"/>
        </w:rPr>
      </w:pPr>
      <w:r w:rsidRPr="00457A4E">
        <w:rPr>
          <w:i/>
          <w:iCs/>
          <w:sz w:val="28"/>
          <w:szCs w:val="28"/>
        </w:rPr>
        <w:t>in je leven is.</w:t>
      </w:r>
    </w:p>
    <w:p w14:paraId="16482FAC" w14:textId="77777777" w:rsidR="00536E6F" w:rsidRPr="00457A4E" w:rsidRDefault="00536E6F" w:rsidP="00536E6F">
      <w:pPr>
        <w:jc w:val="center"/>
        <w:rPr>
          <w:i/>
          <w:iCs/>
          <w:sz w:val="28"/>
          <w:szCs w:val="28"/>
        </w:rPr>
      </w:pPr>
    </w:p>
    <w:p w14:paraId="6A59A7AB" w14:textId="77777777" w:rsidR="00536E6F" w:rsidRPr="00457A4E" w:rsidRDefault="00536E6F" w:rsidP="00536E6F">
      <w:pPr>
        <w:jc w:val="center"/>
        <w:rPr>
          <w:i/>
          <w:iCs/>
          <w:sz w:val="28"/>
          <w:szCs w:val="28"/>
        </w:rPr>
      </w:pPr>
      <w:r w:rsidRPr="00457A4E">
        <w:rPr>
          <w:i/>
          <w:iCs/>
          <w:sz w:val="28"/>
          <w:szCs w:val="28"/>
        </w:rPr>
        <w:t>Niet meer tastbaar,</w:t>
      </w:r>
    </w:p>
    <w:p w14:paraId="0C824CF0" w14:textId="77777777" w:rsidR="00536E6F" w:rsidRPr="00457A4E" w:rsidRDefault="00536E6F" w:rsidP="00536E6F">
      <w:pPr>
        <w:jc w:val="center"/>
        <w:rPr>
          <w:i/>
          <w:iCs/>
          <w:sz w:val="28"/>
          <w:szCs w:val="28"/>
        </w:rPr>
      </w:pPr>
      <w:r w:rsidRPr="00457A4E">
        <w:rPr>
          <w:i/>
          <w:iCs/>
          <w:sz w:val="28"/>
          <w:szCs w:val="28"/>
        </w:rPr>
        <w:t>maar wel voelbaar</w:t>
      </w:r>
    </w:p>
    <w:p w14:paraId="7DCE4E14" w14:textId="77777777" w:rsidR="00536E6F" w:rsidRPr="00457A4E" w:rsidRDefault="00536E6F" w:rsidP="00536E6F">
      <w:pPr>
        <w:jc w:val="center"/>
        <w:rPr>
          <w:i/>
          <w:iCs/>
          <w:sz w:val="28"/>
          <w:szCs w:val="28"/>
        </w:rPr>
      </w:pPr>
      <w:r w:rsidRPr="00457A4E">
        <w:rPr>
          <w:i/>
          <w:iCs/>
          <w:sz w:val="28"/>
          <w:szCs w:val="28"/>
        </w:rPr>
        <w:t>in de herinneringen</w:t>
      </w:r>
    </w:p>
    <w:p w14:paraId="6E964CA0" w14:textId="77777777" w:rsidR="00536E6F" w:rsidRPr="00457A4E" w:rsidRDefault="00536E6F" w:rsidP="00536E6F">
      <w:pPr>
        <w:jc w:val="center"/>
        <w:rPr>
          <w:i/>
          <w:iCs/>
          <w:sz w:val="28"/>
          <w:szCs w:val="28"/>
        </w:rPr>
      </w:pPr>
      <w:r w:rsidRPr="00457A4E">
        <w:rPr>
          <w:i/>
          <w:iCs/>
          <w:sz w:val="28"/>
          <w:szCs w:val="28"/>
        </w:rPr>
        <w:t>die je aan hem hebt.</w:t>
      </w:r>
    </w:p>
    <w:p w14:paraId="17067D9B" w14:textId="77777777" w:rsidR="00536E6F" w:rsidRPr="00457A4E" w:rsidRDefault="00536E6F" w:rsidP="00536E6F">
      <w:pPr>
        <w:jc w:val="center"/>
        <w:rPr>
          <w:i/>
          <w:iCs/>
          <w:sz w:val="28"/>
          <w:szCs w:val="28"/>
        </w:rPr>
      </w:pPr>
    </w:p>
    <w:p w14:paraId="6F0D50F0" w14:textId="77777777" w:rsidR="00536E6F" w:rsidRPr="00457A4E" w:rsidRDefault="00536E6F" w:rsidP="00536E6F">
      <w:pPr>
        <w:jc w:val="center"/>
        <w:rPr>
          <w:i/>
          <w:iCs/>
          <w:sz w:val="28"/>
          <w:szCs w:val="28"/>
        </w:rPr>
      </w:pPr>
      <w:r w:rsidRPr="00457A4E">
        <w:rPr>
          <w:i/>
          <w:iCs/>
          <w:sz w:val="28"/>
          <w:szCs w:val="28"/>
        </w:rPr>
        <w:t>Soms doen</w:t>
      </w:r>
    </w:p>
    <w:p w14:paraId="6CE6F8C7" w14:textId="77777777" w:rsidR="00536E6F" w:rsidRPr="00457A4E" w:rsidRDefault="00536E6F" w:rsidP="00536E6F">
      <w:pPr>
        <w:jc w:val="center"/>
        <w:rPr>
          <w:i/>
          <w:iCs/>
          <w:sz w:val="28"/>
          <w:szCs w:val="28"/>
        </w:rPr>
      </w:pPr>
      <w:r w:rsidRPr="00457A4E">
        <w:rPr>
          <w:i/>
          <w:iCs/>
          <w:sz w:val="28"/>
          <w:szCs w:val="28"/>
        </w:rPr>
        <w:t>die herinneringen</w:t>
      </w:r>
    </w:p>
    <w:p w14:paraId="73E2D237" w14:textId="77777777" w:rsidR="00536E6F" w:rsidRPr="00457A4E" w:rsidRDefault="00536E6F" w:rsidP="00536E6F">
      <w:pPr>
        <w:jc w:val="center"/>
        <w:rPr>
          <w:i/>
          <w:iCs/>
          <w:sz w:val="28"/>
          <w:szCs w:val="28"/>
        </w:rPr>
      </w:pPr>
      <w:r w:rsidRPr="00457A4E">
        <w:rPr>
          <w:i/>
          <w:iCs/>
          <w:sz w:val="28"/>
          <w:szCs w:val="28"/>
        </w:rPr>
        <w:t>pijn, omdat je hem mist.</w:t>
      </w:r>
    </w:p>
    <w:p w14:paraId="5FA785C9" w14:textId="77777777" w:rsidR="00536E6F" w:rsidRPr="00457A4E" w:rsidRDefault="00536E6F" w:rsidP="00536E6F">
      <w:pPr>
        <w:jc w:val="center"/>
        <w:rPr>
          <w:i/>
          <w:iCs/>
          <w:sz w:val="28"/>
          <w:szCs w:val="28"/>
        </w:rPr>
      </w:pPr>
      <w:r w:rsidRPr="00457A4E">
        <w:rPr>
          <w:i/>
          <w:iCs/>
          <w:sz w:val="28"/>
          <w:szCs w:val="28"/>
        </w:rPr>
        <w:t>Soms doen die herinneringen</w:t>
      </w:r>
    </w:p>
    <w:p w14:paraId="38C448F6" w14:textId="77777777" w:rsidR="00536E6F" w:rsidRPr="00457A4E" w:rsidRDefault="00536E6F" w:rsidP="00536E6F">
      <w:pPr>
        <w:jc w:val="center"/>
        <w:rPr>
          <w:i/>
          <w:iCs/>
          <w:sz w:val="28"/>
          <w:szCs w:val="28"/>
        </w:rPr>
      </w:pPr>
      <w:r w:rsidRPr="00457A4E">
        <w:rPr>
          <w:i/>
          <w:iCs/>
          <w:sz w:val="28"/>
          <w:szCs w:val="28"/>
        </w:rPr>
        <w:t>je goed, omdat je weet</w:t>
      </w:r>
    </w:p>
    <w:p w14:paraId="5D2FD025" w14:textId="77777777" w:rsidR="00536E6F" w:rsidRPr="00457A4E" w:rsidRDefault="00536E6F" w:rsidP="00536E6F">
      <w:pPr>
        <w:jc w:val="center"/>
        <w:rPr>
          <w:i/>
          <w:iCs/>
          <w:sz w:val="28"/>
          <w:szCs w:val="28"/>
        </w:rPr>
      </w:pPr>
      <w:r w:rsidRPr="00457A4E">
        <w:rPr>
          <w:i/>
          <w:iCs/>
          <w:sz w:val="28"/>
          <w:szCs w:val="28"/>
        </w:rPr>
        <w:t>dat hij van je hield.</w:t>
      </w:r>
    </w:p>
    <w:p w14:paraId="0E50FFEC" w14:textId="77777777" w:rsidR="00536E6F" w:rsidRPr="00457A4E" w:rsidRDefault="00536E6F" w:rsidP="00536E6F">
      <w:pPr>
        <w:jc w:val="center"/>
        <w:rPr>
          <w:i/>
          <w:iCs/>
          <w:sz w:val="28"/>
          <w:szCs w:val="28"/>
        </w:rPr>
      </w:pPr>
      <w:r w:rsidRPr="00457A4E">
        <w:rPr>
          <w:i/>
          <w:iCs/>
          <w:sz w:val="28"/>
          <w:szCs w:val="28"/>
        </w:rPr>
        <w:t>Soms zijn</w:t>
      </w:r>
    </w:p>
    <w:p w14:paraId="5476CA77" w14:textId="77777777" w:rsidR="00536E6F" w:rsidRPr="00457A4E" w:rsidRDefault="00536E6F" w:rsidP="00536E6F">
      <w:pPr>
        <w:jc w:val="center"/>
        <w:rPr>
          <w:i/>
          <w:iCs/>
          <w:sz w:val="28"/>
          <w:szCs w:val="28"/>
        </w:rPr>
      </w:pPr>
      <w:r w:rsidRPr="00457A4E">
        <w:rPr>
          <w:i/>
          <w:iCs/>
          <w:sz w:val="28"/>
          <w:szCs w:val="28"/>
        </w:rPr>
        <w:t>die herinneringen</w:t>
      </w:r>
    </w:p>
    <w:p w14:paraId="6C4206E0" w14:textId="77777777" w:rsidR="00536E6F" w:rsidRPr="00457A4E" w:rsidRDefault="00536E6F" w:rsidP="00536E6F">
      <w:pPr>
        <w:jc w:val="center"/>
        <w:rPr>
          <w:i/>
          <w:iCs/>
          <w:sz w:val="28"/>
          <w:szCs w:val="28"/>
        </w:rPr>
      </w:pPr>
      <w:r w:rsidRPr="00457A4E">
        <w:rPr>
          <w:i/>
          <w:iCs/>
          <w:sz w:val="28"/>
          <w:szCs w:val="28"/>
        </w:rPr>
        <w:t>een hand op je schouder</w:t>
      </w:r>
    </w:p>
    <w:p w14:paraId="3C0EC2CD" w14:textId="77777777" w:rsidR="00536E6F" w:rsidRPr="00457A4E" w:rsidRDefault="00536E6F" w:rsidP="00536E6F">
      <w:pPr>
        <w:jc w:val="center"/>
        <w:rPr>
          <w:i/>
          <w:iCs/>
          <w:sz w:val="28"/>
          <w:szCs w:val="28"/>
        </w:rPr>
      </w:pPr>
      <w:r w:rsidRPr="00457A4E">
        <w:rPr>
          <w:i/>
          <w:iCs/>
          <w:sz w:val="28"/>
          <w:szCs w:val="28"/>
        </w:rPr>
        <w:t>en helpen ze je</w:t>
      </w:r>
    </w:p>
    <w:p w14:paraId="1D53FD07" w14:textId="77777777" w:rsidR="00536E6F" w:rsidRPr="00457A4E" w:rsidRDefault="00536E6F" w:rsidP="00536E6F">
      <w:pPr>
        <w:jc w:val="center"/>
        <w:rPr>
          <w:i/>
          <w:iCs/>
          <w:sz w:val="28"/>
          <w:szCs w:val="28"/>
        </w:rPr>
      </w:pPr>
      <w:r w:rsidRPr="00457A4E">
        <w:rPr>
          <w:i/>
          <w:iCs/>
          <w:sz w:val="28"/>
          <w:szCs w:val="28"/>
        </w:rPr>
        <w:lastRenderedPageBreak/>
        <w:t>om je leven</w:t>
      </w:r>
    </w:p>
    <w:p w14:paraId="3A1EC51E" w14:textId="77777777" w:rsidR="00536E6F" w:rsidRPr="00457A4E" w:rsidRDefault="00536E6F" w:rsidP="00536E6F">
      <w:pPr>
        <w:jc w:val="center"/>
        <w:rPr>
          <w:i/>
          <w:iCs/>
          <w:sz w:val="28"/>
          <w:szCs w:val="28"/>
        </w:rPr>
      </w:pPr>
      <w:r w:rsidRPr="00457A4E">
        <w:rPr>
          <w:i/>
          <w:iCs/>
          <w:sz w:val="28"/>
          <w:szCs w:val="28"/>
        </w:rPr>
        <w:t>zo zinvol mogelijk</w:t>
      </w:r>
    </w:p>
    <w:p w14:paraId="497CE5FE" w14:textId="77777777" w:rsidR="00536E6F" w:rsidRPr="00457A4E" w:rsidRDefault="00536E6F" w:rsidP="00536E6F">
      <w:pPr>
        <w:jc w:val="center"/>
        <w:rPr>
          <w:i/>
          <w:iCs/>
          <w:sz w:val="28"/>
          <w:szCs w:val="28"/>
        </w:rPr>
      </w:pPr>
      <w:r w:rsidRPr="00457A4E">
        <w:rPr>
          <w:i/>
          <w:iCs/>
          <w:sz w:val="28"/>
          <w:szCs w:val="28"/>
        </w:rPr>
        <w:t>te leven.</w:t>
      </w:r>
    </w:p>
    <w:p w14:paraId="57900FCC" w14:textId="77777777" w:rsidR="00536E6F" w:rsidRPr="00457A4E" w:rsidRDefault="00536E6F" w:rsidP="00536E6F">
      <w:pPr>
        <w:jc w:val="center"/>
        <w:rPr>
          <w:i/>
          <w:iCs/>
          <w:sz w:val="28"/>
          <w:szCs w:val="28"/>
        </w:rPr>
      </w:pPr>
    </w:p>
    <w:p w14:paraId="4CBAECBC" w14:textId="77777777" w:rsidR="00536E6F" w:rsidRPr="00457A4E" w:rsidRDefault="00536E6F" w:rsidP="00536E6F">
      <w:pPr>
        <w:jc w:val="center"/>
        <w:rPr>
          <w:i/>
          <w:iCs/>
          <w:sz w:val="28"/>
          <w:szCs w:val="28"/>
        </w:rPr>
      </w:pPr>
      <w:r w:rsidRPr="00457A4E">
        <w:rPr>
          <w:i/>
          <w:iCs/>
          <w:sz w:val="28"/>
          <w:szCs w:val="28"/>
        </w:rPr>
        <w:t>Je leven is</w:t>
      </w:r>
    </w:p>
    <w:p w14:paraId="3A18CA27" w14:textId="77777777" w:rsidR="00536E6F" w:rsidRPr="00457A4E" w:rsidRDefault="00536E6F" w:rsidP="00536E6F">
      <w:pPr>
        <w:jc w:val="center"/>
        <w:rPr>
          <w:i/>
          <w:iCs/>
          <w:sz w:val="28"/>
          <w:szCs w:val="28"/>
        </w:rPr>
      </w:pPr>
      <w:r w:rsidRPr="00457A4E">
        <w:rPr>
          <w:i/>
          <w:iCs/>
          <w:sz w:val="28"/>
          <w:szCs w:val="28"/>
        </w:rPr>
        <w:t>voor altijd</w:t>
      </w:r>
    </w:p>
    <w:p w14:paraId="64101C8C" w14:textId="77777777" w:rsidR="00536E6F" w:rsidRPr="00457A4E" w:rsidRDefault="00536E6F" w:rsidP="00536E6F">
      <w:pPr>
        <w:jc w:val="center"/>
        <w:rPr>
          <w:i/>
          <w:iCs/>
          <w:sz w:val="28"/>
          <w:szCs w:val="28"/>
        </w:rPr>
      </w:pPr>
      <w:r w:rsidRPr="00457A4E">
        <w:rPr>
          <w:i/>
          <w:iCs/>
          <w:sz w:val="28"/>
          <w:szCs w:val="28"/>
        </w:rPr>
        <w:t>anders geworden.</w:t>
      </w:r>
    </w:p>
    <w:p w14:paraId="592413A7" w14:textId="19D9F993" w:rsidR="00536E6F" w:rsidRDefault="00536E6F" w:rsidP="00536E6F">
      <w:pPr>
        <w:rPr>
          <w:sz w:val="28"/>
          <w:szCs w:val="28"/>
        </w:rPr>
      </w:pPr>
    </w:p>
    <w:p w14:paraId="5A484C0D" w14:textId="77777777" w:rsidR="00F36E59" w:rsidRPr="00457A4E" w:rsidRDefault="00F36E59" w:rsidP="00536E6F">
      <w:pPr>
        <w:rPr>
          <w:sz w:val="28"/>
          <w:szCs w:val="28"/>
        </w:rPr>
      </w:pPr>
    </w:p>
    <w:p w14:paraId="5812E3FB" w14:textId="77777777" w:rsidR="00536E6F" w:rsidRPr="00457A4E" w:rsidRDefault="00536E6F" w:rsidP="00536E6F">
      <w:pPr>
        <w:numPr>
          <w:ilvl w:val="0"/>
          <w:numId w:val="1"/>
        </w:numPr>
        <w:rPr>
          <w:sz w:val="28"/>
          <w:szCs w:val="28"/>
        </w:rPr>
      </w:pPr>
      <w:r w:rsidRPr="00457A4E">
        <w:rPr>
          <w:sz w:val="28"/>
          <w:szCs w:val="28"/>
        </w:rPr>
        <w:t>Dankwoord namens de familie door Elma</w:t>
      </w:r>
    </w:p>
    <w:p w14:paraId="67C0E6C1" w14:textId="77777777" w:rsidR="00536E6F" w:rsidRPr="00457A4E" w:rsidRDefault="00536E6F" w:rsidP="00536E6F">
      <w:pPr>
        <w:ind w:left="720"/>
        <w:rPr>
          <w:sz w:val="28"/>
          <w:szCs w:val="28"/>
        </w:rPr>
      </w:pPr>
    </w:p>
    <w:p w14:paraId="6E615A65" w14:textId="77777777" w:rsidR="00536E6F" w:rsidRPr="00457A4E" w:rsidRDefault="00536E6F" w:rsidP="00536E6F">
      <w:pPr>
        <w:numPr>
          <w:ilvl w:val="0"/>
          <w:numId w:val="1"/>
        </w:numPr>
        <w:rPr>
          <w:sz w:val="28"/>
          <w:szCs w:val="28"/>
        </w:rPr>
      </w:pPr>
      <w:r w:rsidRPr="00457A4E">
        <w:rPr>
          <w:sz w:val="28"/>
          <w:szCs w:val="28"/>
        </w:rPr>
        <w:t>Persoonlijke afscheidsgroet bij het graf</w:t>
      </w:r>
    </w:p>
    <w:p w14:paraId="27D5BE31" w14:textId="77777777" w:rsidR="00536E6F" w:rsidRPr="00457A4E" w:rsidRDefault="00536E6F" w:rsidP="00536E6F">
      <w:pPr>
        <w:rPr>
          <w:sz w:val="28"/>
          <w:szCs w:val="28"/>
        </w:rPr>
      </w:pPr>
    </w:p>
    <w:p w14:paraId="4DEE2E0C" w14:textId="77777777" w:rsidR="00536E6F" w:rsidRPr="00457A4E" w:rsidRDefault="00536E6F" w:rsidP="00536E6F">
      <w:pPr>
        <w:numPr>
          <w:ilvl w:val="0"/>
          <w:numId w:val="1"/>
        </w:numPr>
        <w:rPr>
          <w:sz w:val="28"/>
          <w:szCs w:val="28"/>
        </w:rPr>
      </w:pPr>
      <w:r w:rsidRPr="00457A4E">
        <w:rPr>
          <w:sz w:val="28"/>
          <w:szCs w:val="28"/>
        </w:rPr>
        <w:t>Gelegenheid tot condoleren en ontmoeting terug in de Zionskerk</w:t>
      </w:r>
    </w:p>
    <w:p w14:paraId="456970CE" w14:textId="488037F2" w:rsidR="00536E6F" w:rsidRDefault="00536E6F" w:rsidP="00536E6F">
      <w:pPr>
        <w:rPr>
          <w:iCs/>
          <w:sz w:val="28"/>
          <w:szCs w:val="28"/>
        </w:rPr>
      </w:pPr>
    </w:p>
    <w:p w14:paraId="79EF1DD8" w14:textId="6558ECFD" w:rsidR="00457A4E" w:rsidRDefault="00457A4E" w:rsidP="00536E6F">
      <w:pPr>
        <w:rPr>
          <w:iCs/>
          <w:sz w:val="28"/>
          <w:szCs w:val="28"/>
        </w:rPr>
      </w:pPr>
    </w:p>
    <w:p w14:paraId="1F889A20" w14:textId="568D8CE6" w:rsidR="00457A4E" w:rsidRDefault="00457A4E" w:rsidP="00536E6F">
      <w:pPr>
        <w:rPr>
          <w:iCs/>
          <w:sz w:val="28"/>
          <w:szCs w:val="28"/>
        </w:rPr>
      </w:pPr>
    </w:p>
    <w:p w14:paraId="0F633424" w14:textId="6BD401B9" w:rsidR="00457A4E" w:rsidRDefault="00457A4E" w:rsidP="00536E6F">
      <w:pPr>
        <w:rPr>
          <w:iCs/>
          <w:sz w:val="28"/>
          <w:szCs w:val="28"/>
        </w:rPr>
      </w:pPr>
    </w:p>
    <w:p w14:paraId="3F52FC56" w14:textId="6DA738E5" w:rsidR="00457A4E" w:rsidRDefault="00457A4E" w:rsidP="00536E6F">
      <w:pPr>
        <w:rPr>
          <w:iCs/>
          <w:sz w:val="28"/>
          <w:szCs w:val="28"/>
        </w:rPr>
      </w:pPr>
    </w:p>
    <w:p w14:paraId="433E983C" w14:textId="53631721" w:rsidR="00457A4E" w:rsidRDefault="00457A4E" w:rsidP="00536E6F">
      <w:pPr>
        <w:rPr>
          <w:iCs/>
          <w:sz w:val="28"/>
          <w:szCs w:val="28"/>
        </w:rPr>
      </w:pPr>
    </w:p>
    <w:p w14:paraId="1B7B24F5" w14:textId="5E4587EB" w:rsidR="00457A4E" w:rsidRDefault="00457A4E" w:rsidP="00536E6F">
      <w:pPr>
        <w:rPr>
          <w:iCs/>
          <w:sz w:val="28"/>
          <w:szCs w:val="28"/>
        </w:rPr>
      </w:pPr>
    </w:p>
    <w:p w14:paraId="2C7C3610" w14:textId="77777777" w:rsidR="00457A4E" w:rsidRPr="00457A4E" w:rsidRDefault="00457A4E" w:rsidP="00536E6F">
      <w:pPr>
        <w:rPr>
          <w:iCs/>
          <w:sz w:val="28"/>
          <w:szCs w:val="28"/>
        </w:rPr>
      </w:pPr>
    </w:p>
    <w:p w14:paraId="79195EA2" w14:textId="77777777" w:rsidR="00536E6F" w:rsidRPr="00457A4E" w:rsidRDefault="00536E6F" w:rsidP="00536E6F">
      <w:pPr>
        <w:rPr>
          <w:iCs/>
          <w:sz w:val="28"/>
          <w:szCs w:val="28"/>
        </w:rPr>
      </w:pPr>
    </w:p>
    <w:p w14:paraId="5D5057D9" w14:textId="77777777" w:rsidR="00536E6F" w:rsidRPr="00457A4E" w:rsidRDefault="00536E6F" w:rsidP="00536E6F">
      <w:pPr>
        <w:jc w:val="center"/>
        <w:rPr>
          <w:b/>
          <w:bCs/>
          <w:sz w:val="28"/>
          <w:szCs w:val="28"/>
        </w:rPr>
      </w:pPr>
      <w:r w:rsidRPr="00457A4E">
        <w:rPr>
          <w:noProof/>
          <w:sz w:val="28"/>
          <w:szCs w:val="28"/>
        </w:rPr>
        <w:drawing>
          <wp:inline distT="0" distB="0" distL="0" distR="0" wp14:anchorId="7A6D11D6" wp14:editId="455225FE">
            <wp:extent cx="3103006" cy="398478"/>
            <wp:effectExtent l="0" t="0" r="0" b="1905"/>
            <wp:docPr id="14" name="Afbeelding 1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791" cy="551009"/>
                    </a:xfrm>
                    <a:prstGeom prst="rect">
                      <a:avLst/>
                    </a:prstGeom>
                    <a:noFill/>
                    <a:ln>
                      <a:noFill/>
                    </a:ln>
                  </pic:spPr>
                </pic:pic>
              </a:graphicData>
            </a:graphic>
          </wp:inline>
        </w:drawing>
      </w:r>
    </w:p>
    <w:p w14:paraId="6E47085B" w14:textId="77777777" w:rsidR="00536E6F" w:rsidRPr="00457A4E" w:rsidRDefault="00536E6F" w:rsidP="00536E6F">
      <w:pPr>
        <w:jc w:val="center"/>
        <w:rPr>
          <w:sz w:val="28"/>
          <w:szCs w:val="28"/>
        </w:rPr>
      </w:pPr>
      <w:r w:rsidRPr="00457A4E">
        <w:rPr>
          <w:sz w:val="28"/>
          <w:szCs w:val="28"/>
        </w:rPr>
        <w:t>Predikant:  ds. Ph.A. Beukenhorst</w:t>
      </w:r>
    </w:p>
    <w:p w14:paraId="361873CF" w14:textId="77777777" w:rsidR="00536E6F" w:rsidRPr="00457A4E" w:rsidRDefault="00536E6F" w:rsidP="00536E6F">
      <w:pPr>
        <w:jc w:val="center"/>
        <w:rPr>
          <w:sz w:val="28"/>
          <w:szCs w:val="28"/>
        </w:rPr>
      </w:pPr>
      <w:r w:rsidRPr="00457A4E">
        <w:rPr>
          <w:sz w:val="28"/>
          <w:szCs w:val="28"/>
        </w:rPr>
        <w:t>Duinweg 36, 4356 AS Oostkapelle</w:t>
      </w:r>
    </w:p>
    <w:p w14:paraId="5DD5189C" w14:textId="3432C8AC" w:rsidR="00D417C0" w:rsidRPr="00457A4E" w:rsidRDefault="00536E6F" w:rsidP="00457A4E">
      <w:pPr>
        <w:jc w:val="center"/>
        <w:rPr>
          <w:sz w:val="28"/>
          <w:szCs w:val="28"/>
        </w:rPr>
      </w:pPr>
      <w:r w:rsidRPr="00457A4E">
        <w:rPr>
          <w:sz w:val="28"/>
          <w:szCs w:val="28"/>
        </w:rPr>
        <w:t>Telefoon: 0118-586648</w:t>
      </w:r>
    </w:p>
    <w:sectPr w:rsidR="00D417C0" w:rsidRPr="00457A4E" w:rsidSect="001C0D22">
      <w:headerReference w:type="default" r:id="rId9"/>
      <w:pgSz w:w="8391" w:h="11906"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0BD6" w14:textId="77777777" w:rsidR="00455DFC" w:rsidRDefault="00455DFC" w:rsidP="00457A4E">
      <w:r>
        <w:separator/>
      </w:r>
    </w:p>
  </w:endnote>
  <w:endnote w:type="continuationSeparator" w:id="0">
    <w:p w14:paraId="13DF870B" w14:textId="77777777" w:rsidR="00455DFC" w:rsidRDefault="00455DFC" w:rsidP="0045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D4E7D" w14:textId="77777777" w:rsidR="00455DFC" w:rsidRDefault="00455DFC" w:rsidP="00457A4E">
      <w:r>
        <w:separator/>
      </w:r>
    </w:p>
  </w:footnote>
  <w:footnote w:type="continuationSeparator" w:id="0">
    <w:p w14:paraId="64623A02" w14:textId="77777777" w:rsidR="00455DFC" w:rsidRDefault="00455DFC" w:rsidP="00457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893016"/>
      <w:docPartObj>
        <w:docPartGallery w:val="Page Numbers (Top of Page)"/>
        <w:docPartUnique/>
      </w:docPartObj>
    </w:sdtPr>
    <w:sdtContent>
      <w:p w14:paraId="6B7EC126" w14:textId="6827ABDF" w:rsidR="00457A4E" w:rsidRDefault="00457A4E">
        <w:pPr>
          <w:pStyle w:val="Koptekst"/>
          <w:jc w:val="center"/>
        </w:pPr>
        <w:r>
          <w:fldChar w:fldCharType="begin"/>
        </w:r>
        <w:r>
          <w:instrText>PAGE   \* MERGEFORMAT</w:instrText>
        </w:r>
        <w:r>
          <w:fldChar w:fldCharType="separate"/>
        </w:r>
        <w:r>
          <w:t>2</w:t>
        </w:r>
        <w:r>
          <w:fldChar w:fldCharType="end"/>
        </w:r>
      </w:p>
    </w:sdtContent>
  </w:sdt>
  <w:p w14:paraId="0830D678" w14:textId="77777777" w:rsidR="00457A4E" w:rsidRDefault="00457A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F69B5"/>
    <w:multiLevelType w:val="hybridMultilevel"/>
    <w:tmpl w:val="35A8BB84"/>
    <w:lvl w:ilvl="0" w:tplc="04130001">
      <w:start w:val="15"/>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88482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C0"/>
    <w:rsid w:val="00010AE0"/>
    <w:rsid w:val="00133A7F"/>
    <w:rsid w:val="001C0D22"/>
    <w:rsid w:val="001E49B0"/>
    <w:rsid w:val="0025373E"/>
    <w:rsid w:val="00270A6F"/>
    <w:rsid w:val="00284A83"/>
    <w:rsid w:val="003D1BF1"/>
    <w:rsid w:val="00455DFC"/>
    <w:rsid w:val="00457A4E"/>
    <w:rsid w:val="00536E6F"/>
    <w:rsid w:val="00797449"/>
    <w:rsid w:val="00966EB9"/>
    <w:rsid w:val="00AA5E01"/>
    <w:rsid w:val="00B74C60"/>
    <w:rsid w:val="00D417C0"/>
    <w:rsid w:val="00DC5F61"/>
    <w:rsid w:val="00E2636D"/>
    <w:rsid w:val="00ED6D5E"/>
    <w:rsid w:val="00F36E59"/>
    <w:rsid w:val="00FC5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447D"/>
  <w15:chartTrackingRefBased/>
  <w15:docId w15:val="{F0CD35CD-6CFB-45E1-BECD-F6CF1F98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17C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17C0"/>
    <w:pPr>
      <w:ind w:left="708"/>
    </w:pPr>
  </w:style>
  <w:style w:type="paragraph" w:styleId="Koptekst">
    <w:name w:val="header"/>
    <w:basedOn w:val="Standaard"/>
    <w:link w:val="KoptekstChar"/>
    <w:uiPriority w:val="99"/>
    <w:unhideWhenUsed/>
    <w:rsid w:val="00457A4E"/>
    <w:pPr>
      <w:tabs>
        <w:tab w:val="center" w:pos="4536"/>
        <w:tab w:val="right" w:pos="9072"/>
      </w:tabs>
    </w:pPr>
  </w:style>
  <w:style w:type="character" w:customStyle="1" w:styleId="KoptekstChar">
    <w:name w:val="Koptekst Char"/>
    <w:basedOn w:val="Standaardalinea-lettertype"/>
    <w:link w:val="Koptekst"/>
    <w:uiPriority w:val="99"/>
    <w:rsid w:val="00457A4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457A4E"/>
    <w:pPr>
      <w:tabs>
        <w:tab w:val="center" w:pos="4536"/>
        <w:tab w:val="right" w:pos="9072"/>
      </w:tabs>
    </w:pPr>
  </w:style>
  <w:style w:type="character" w:customStyle="1" w:styleId="VoettekstChar">
    <w:name w:val="Voettekst Char"/>
    <w:basedOn w:val="Standaardalinea-lettertype"/>
    <w:link w:val="Voettekst"/>
    <w:uiPriority w:val="99"/>
    <w:rsid w:val="00457A4E"/>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636</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 Beukenhorst</dc:creator>
  <cp:keywords/>
  <dc:description/>
  <cp:lastModifiedBy>Ph.A. Beukenhorst</cp:lastModifiedBy>
  <cp:revision>16</cp:revision>
  <cp:lastPrinted>2022-07-20T13:11:00Z</cp:lastPrinted>
  <dcterms:created xsi:type="dcterms:W3CDTF">2022-07-20T12:48:00Z</dcterms:created>
  <dcterms:modified xsi:type="dcterms:W3CDTF">2022-07-20T20:15:00Z</dcterms:modified>
</cp:coreProperties>
</file>