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A94C" w14:textId="05B58C33" w:rsidR="006B0B43" w:rsidRDefault="006B0B43" w:rsidP="0042033D">
      <w:pPr>
        <w:pStyle w:val="Normaalweb"/>
        <w:spacing w:before="0" w:beforeAutospacing="0" w:after="0" w:afterAutospacing="0"/>
      </w:pPr>
    </w:p>
    <w:p w14:paraId="6605BDB6" w14:textId="77777777" w:rsidR="00814063" w:rsidRDefault="00814063" w:rsidP="00814063">
      <w:pPr>
        <w:pStyle w:val="Normaalweb"/>
      </w:pPr>
    </w:p>
    <w:p w14:paraId="1377E93D" w14:textId="77777777" w:rsidR="00814063" w:rsidRPr="00814063" w:rsidRDefault="00814063" w:rsidP="00814063">
      <w:pPr>
        <w:rPr>
          <w:rFonts w:ascii="Arial" w:hAnsi="Arial" w:cs="Arial"/>
        </w:rPr>
      </w:pPr>
      <w:r w:rsidRPr="00814063">
        <w:rPr>
          <w:noProof/>
        </w:rPr>
        <w:drawing>
          <wp:inline distT="0" distB="0" distL="0" distR="0" wp14:anchorId="4C38CB04" wp14:editId="39D12CC0">
            <wp:extent cx="5760720" cy="961390"/>
            <wp:effectExtent l="0" t="0" r="0" b="0"/>
            <wp:docPr id="902" name="Afbeelding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846D" w14:textId="77777777" w:rsidR="00814063" w:rsidRPr="00814063" w:rsidRDefault="00814063" w:rsidP="00814063">
      <w:pPr>
        <w:rPr>
          <w:noProof/>
        </w:rPr>
      </w:pPr>
      <w:r w:rsidRPr="00814063">
        <w:rPr>
          <w:noProof/>
        </w:rPr>
        <w:drawing>
          <wp:anchor distT="0" distB="0" distL="114300" distR="114300" simplePos="0" relativeHeight="251659264" behindDoc="0" locked="0" layoutInCell="1" allowOverlap="1" wp14:anchorId="28AE827D" wp14:editId="49D0CCDA">
            <wp:simplePos x="0" y="0"/>
            <wp:positionH relativeFrom="margin">
              <wp:posOffset>-635</wp:posOffset>
            </wp:positionH>
            <wp:positionV relativeFrom="paragraph">
              <wp:posOffset>180975</wp:posOffset>
            </wp:positionV>
            <wp:extent cx="3253740" cy="2537460"/>
            <wp:effectExtent l="0" t="0" r="3810" b="0"/>
            <wp:wrapSquare wrapText="bothSides"/>
            <wp:docPr id="905" name="Afbeelding 905" descr="Paul Boer | Bergred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ul Boer | Bergrede 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43D70" w14:textId="77777777" w:rsidR="00814063" w:rsidRPr="00814063" w:rsidRDefault="00814063" w:rsidP="00814063">
      <w:pPr>
        <w:rPr>
          <w:rFonts w:ascii="Arial" w:hAnsi="Arial" w:cs="Arial"/>
        </w:rPr>
      </w:pPr>
      <w:r w:rsidRPr="00814063">
        <w:rPr>
          <w:rFonts w:ascii="Arial" w:hAnsi="Arial" w:cs="Arial"/>
          <w:sz w:val="56"/>
          <w:szCs w:val="56"/>
        </w:rPr>
        <w:t>L i t u r g i e</w:t>
      </w:r>
    </w:p>
    <w:p w14:paraId="32C5C4A2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Orde van dienst voor zondag 12 februari 2023 in de protestantse Zionskerk te Oostkapelle.</w:t>
      </w:r>
    </w:p>
    <w:p w14:paraId="6815579C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6</w:t>
      </w:r>
      <w:r w:rsidRPr="00814063">
        <w:rPr>
          <w:rFonts w:ascii="Arial" w:hAnsi="Arial" w:cs="Arial"/>
          <w:bCs/>
          <w:vertAlign w:val="superscript"/>
        </w:rPr>
        <w:t>de</w:t>
      </w:r>
      <w:r w:rsidRPr="00814063">
        <w:rPr>
          <w:rFonts w:ascii="Arial" w:hAnsi="Arial" w:cs="Arial"/>
          <w:bCs/>
        </w:rPr>
        <w:t xml:space="preserve"> Zondag na Epifanie</w:t>
      </w:r>
    </w:p>
    <w:p w14:paraId="15CEF6EF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 xml:space="preserve">Liturgische kleur: groen. </w:t>
      </w:r>
    </w:p>
    <w:p w14:paraId="3FE3DA95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Predikant:  ds. Ph.A. Beukenhorst.</w:t>
      </w:r>
    </w:p>
    <w:p w14:paraId="234562F8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 xml:space="preserve">Ouderling van dienst is Frans Vijlbrief en organist is Cocky Klaver. </w:t>
      </w:r>
    </w:p>
    <w:p w14:paraId="37F27998" w14:textId="77777777" w:rsidR="00814063" w:rsidRPr="00814063" w:rsidRDefault="00814063" w:rsidP="00814063">
      <w:pPr>
        <w:rPr>
          <w:rFonts w:ascii="Arial" w:hAnsi="Arial" w:cs="Arial"/>
          <w:bCs/>
        </w:rPr>
      </w:pPr>
    </w:p>
    <w:p w14:paraId="6C2F8A37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DIENST VAN DE VOORBEREIDING</w:t>
      </w:r>
    </w:p>
    <w:p w14:paraId="76D6638D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  <w:lang w:val="de-DE"/>
        </w:rPr>
      </w:pPr>
      <w:r w:rsidRPr="00814063">
        <w:rPr>
          <w:rFonts w:ascii="Arial" w:eastAsia="Calibri" w:hAnsi="Arial" w:cs="Arial"/>
          <w:bCs/>
          <w:lang w:val="de-DE"/>
        </w:rPr>
        <w:t>Orgelspel vooraf:  ‘</w:t>
      </w:r>
      <w:r w:rsidRPr="00814063">
        <w:rPr>
          <w:rFonts w:ascii="Arial" w:eastAsia="Calibri" w:hAnsi="Arial" w:cs="Arial"/>
          <w:lang w:val="de-DE"/>
        </w:rPr>
        <w:t>Meinen Jesum lass ich nicht’ – Choral mit Variationen (Johann Gottfried Walther)</w:t>
      </w:r>
    </w:p>
    <w:p w14:paraId="19B616EE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Welkom en mededelingen door de ouderling van dienst</w:t>
      </w:r>
    </w:p>
    <w:p w14:paraId="799A61EE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u w:val="single"/>
        </w:rPr>
        <w:t>Zingen:</w:t>
      </w:r>
      <w:r w:rsidRPr="00814063">
        <w:rPr>
          <w:rFonts w:ascii="Arial" w:hAnsi="Arial" w:cs="Arial"/>
        </w:rPr>
        <w:t xml:space="preserve"> </w:t>
      </w:r>
      <w:r w:rsidRPr="00814063">
        <w:rPr>
          <w:rFonts w:ascii="Arial" w:hAnsi="Arial" w:cs="Arial"/>
          <w:bCs/>
        </w:rPr>
        <w:t>Liedboek Psalm 119: strofen 1, 5 en 6  [intredepsalm van deze zondag]</w:t>
      </w:r>
    </w:p>
    <w:p w14:paraId="32ABCD84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Inleiding en Liturgische opening met meegesproken bemoediging en groet</w:t>
      </w:r>
    </w:p>
    <w:p w14:paraId="03F803B8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Kyriegebed om vrede en ontferming voor mens en wereld</w:t>
      </w:r>
    </w:p>
    <w:p w14:paraId="5CB35740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  <w:bCs/>
        </w:rPr>
      </w:pPr>
      <w:r w:rsidRPr="00814063">
        <w:rPr>
          <w:rFonts w:ascii="Arial" w:eastAsia="Calibri" w:hAnsi="Arial" w:cs="Arial"/>
          <w:u w:val="single"/>
        </w:rPr>
        <w:t>Zingen als glorialied, 10-gebodenlied:</w:t>
      </w:r>
      <w:r w:rsidRPr="00814063">
        <w:rPr>
          <w:rFonts w:ascii="Arial" w:eastAsia="Calibri" w:hAnsi="Arial" w:cs="Arial"/>
        </w:rPr>
        <w:t xml:space="preserve"> </w:t>
      </w:r>
      <w:r w:rsidRPr="00814063">
        <w:rPr>
          <w:rFonts w:ascii="Arial" w:eastAsia="Calibri" w:hAnsi="Arial" w:cs="Arial"/>
          <w:bCs/>
        </w:rPr>
        <w:t xml:space="preserve">Liedboek </w:t>
      </w:r>
      <w:r w:rsidRPr="00814063">
        <w:rPr>
          <w:rFonts w:ascii="Arial" w:eastAsia="Calibri" w:hAnsi="Arial" w:cs="Arial"/>
        </w:rPr>
        <w:t>310: 1 (a), 2 (v), 3 (m), 4 en 5 (a)</w:t>
      </w:r>
    </w:p>
    <w:p w14:paraId="67270EEF" w14:textId="77777777" w:rsidR="00814063" w:rsidRPr="00814063" w:rsidRDefault="00814063" w:rsidP="00814063">
      <w:pPr>
        <w:rPr>
          <w:rFonts w:ascii="Arial" w:hAnsi="Arial" w:cs="Arial"/>
          <w:bCs/>
        </w:rPr>
      </w:pPr>
    </w:p>
    <w:p w14:paraId="6074DB1C" w14:textId="77777777" w:rsidR="00814063" w:rsidRPr="00814063" w:rsidRDefault="00814063" w:rsidP="00814063">
      <w:pPr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DIENST VAN HET WOORD</w:t>
      </w:r>
    </w:p>
    <w:p w14:paraId="7E06BDC6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</w:rPr>
        <w:t>Gebed bij de opening van de Bijbel</w:t>
      </w:r>
    </w:p>
    <w:p w14:paraId="63AB57C1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</w:rPr>
        <w:t>Bijbellezing door lector Frans Vijlbrief: Deuteronomium 30, 15 t/m 20  (NBV21)</w:t>
      </w:r>
    </w:p>
    <w:p w14:paraId="3F5266A6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  <w:u w:val="single"/>
        </w:rPr>
        <w:t>Zingen:</w:t>
      </w:r>
      <w:r w:rsidRPr="00814063">
        <w:rPr>
          <w:rFonts w:ascii="Arial" w:hAnsi="Arial" w:cs="Arial"/>
          <w:bCs/>
        </w:rPr>
        <w:t xml:space="preserve">  Liedboek 316: strofen 1 en 4   – ‘Het woord dat u ten leven riep’</w:t>
      </w:r>
    </w:p>
    <w:p w14:paraId="5738B87C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</w:rPr>
        <w:t>Bijbellezing door lector Frans Vijlbrief:  Matteüs 5, 17 t/m 26  (NBV21)</w:t>
      </w:r>
    </w:p>
    <w:p w14:paraId="360A4025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  <w:u w:val="single"/>
        </w:rPr>
        <w:t>Zingen:</w:t>
      </w:r>
      <w:r w:rsidRPr="00814063">
        <w:rPr>
          <w:rFonts w:ascii="Arial" w:hAnsi="Arial" w:cs="Arial"/>
          <w:bCs/>
        </w:rPr>
        <w:t xml:space="preserve">  Liedboek 320: strofen 1, 2 en 3 – ‘Wie oren om te horen heeft’</w:t>
      </w:r>
    </w:p>
    <w:p w14:paraId="424B8FC7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</w:rPr>
        <w:t>Uitleg en verkondiging</w:t>
      </w:r>
    </w:p>
    <w:p w14:paraId="67D791F1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  <w:iCs/>
        </w:rPr>
      </w:pPr>
      <w:r w:rsidRPr="00814063">
        <w:rPr>
          <w:rFonts w:ascii="Arial" w:eastAsia="Calibri" w:hAnsi="Arial" w:cs="Arial"/>
          <w:iCs/>
        </w:rPr>
        <w:t>Meditatief orgelspel:  ‘</w:t>
      </w:r>
      <w:r w:rsidRPr="00814063">
        <w:rPr>
          <w:rFonts w:ascii="Arial" w:eastAsia="Calibri" w:hAnsi="Arial" w:cs="Arial"/>
        </w:rPr>
        <w:t>Prière’  (César Franck)</w:t>
      </w:r>
    </w:p>
    <w:p w14:paraId="5406C3C9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  <w:iCs/>
        </w:rPr>
      </w:pPr>
      <w:r w:rsidRPr="00814063">
        <w:rPr>
          <w:rFonts w:ascii="Arial" w:eastAsia="Calibri" w:hAnsi="Arial" w:cs="Arial"/>
          <w:bCs/>
          <w:u w:val="single"/>
        </w:rPr>
        <w:t>Zingen:</w:t>
      </w:r>
      <w:r w:rsidRPr="00814063">
        <w:rPr>
          <w:rFonts w:ascii="Arial" w:eastAsia="Calibri" w:hAnsi="Arial" w:cs="Arial"/>
          <w:bCs/>
        </w:rPr>
        <w:t xml:space="preserve">  Liedboek 1009: strofen 1, 2 en 3 – ‘O lieve Heer, geef vrede’</w:t>
      </w:r>
    </w:p>
    <w:p w14:paraId="2291CBD1" w14:textId="77777777" w:rsidR="00814063" w:rsidRPr="00814063" w:rsidRDefault="00814063" w:rsidP="00814063">
      <w:pPr>
        <w:rPr>
          <w:rFonts w:ascii="Arial" w:hAnsi="Arial" w:cs="Arial"/>
          <w:bCs/>
        </w:rPr>
      </w:pPr>
    </w:p>
    <w:p w14:paraId="4E44C394" w14:textId="77777777" w:rsidR="00814063" w:rsidRPr="00814063" w:rsidRDefault="00814063" w:rsidP="00814063">
      <w:pPr>
        <w:rPr>
          <w:rFonts w:ascii="Arial" w:eastAsia="Calibri" w:hAnsi="Arial" w:cs="Arial"/>
        </w:rPr>
      </w:pPr>
      <w:r w:rsidRPr="00814063">
        <w:rPr>
          <w:rFonts w:ascii="Arial" w:hAnsi="Arial" w:cs="Arial"/>
          <w:bCs/>
        </w:rPr>
        <w:t>DIENST VAN GEBEDEN EN GAVEN</w:t>
      </w:r>
    </w:p>
    <w:p w14:paraId="3F0FD683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</w:rPr>
        <w:t>In memoriam Simon Bommeljé (1932-2023)</w:t>
      </w:r>
    </w:p>
    <w:p w14:paraId="5DA53FF2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</w:rPr>
        <w:t>Voorbeden – Stil gebed – Onze Vader</w:t>
      </w:r>
    </w:p>
    <w:p w14:paraId="27931762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Cs/>
        </w:rPr>
      </w:pPr>
      <w:r w:rsidRPr="00814063">
        <w:rPr>
          <w:rFonts w:ascii="Arial" w:hAnsi="Arial" w:cs="Arial"/>
          <w:bCs/>
          <w:u w:val="single"/>
        </w:rPr>
        <w:t>Staande zingen:</w:t>
      </w:r>
      <w:r w:rsidRPr="00814063">
        <w:rPr>
          <w:rFonts w:ascii="Arial" w:hAnsi="Arial" w:cs="Arial"/>
          <w:bCs/>
        </w:rPr>
        <w:t xml:space="preserve">  Liedboek 838: strofen 1 en 2 – ‘O grote God die liefde zijt’</w:t>
      </w:r>
    </w:p>
    <w:p w14:paraId="50F4D6BA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</w:rPr>
        <w:t>Slotwoorden</w:t>
      </w:r>
    </w:p>
    <w:p w14:paraId="5BDE8C63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</w:rPr>
        <w:t xml:space="preserve">Heenzending en Zegen </w:t>
      </w:r>
    </w:p>
    <w:p w14:paraId="03BCA49C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  <w:u w:val="single"/>
        </w:rPr>
        <w:t>Staande zingen:</w:t>
      </w:r>
      <w:r w:rsidRPr="00814063">
        <w:rPr>
          <w:rFonts w:ascii="Arial" w:eastAsia="Calibri" w:hAnsi="Arial" w:cs="Arial"/>
        </w:rPr>
        <w:t xml:space="preserve">   Liedboek 431.c. – ‘Amen’ 3x</w:t>
      </w:r>
    </w:p>
    <w:p w14:paraId="7703A4B3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</w:rPr>
        <w:t>Uitleidend orgelspel:  ‘Memory’  (Andrew Lloyd Webber)</w:t>
      </w:r>
    </w:p>
    <w:p w14:paraId="61D2516C" w14:textId="77777777" w:rsidR="00814063" w:rsidRPr="00814063" w:rsidRDefault="00814063" w:rsidP="00814063">
      <w:pPr>
        <w:numPr>
          <w:ilvl w:val="0"/>
          <w:numId w:val="5"/>
        </w:numPr>
        <w:tabs>
          <w:tab w:val="num" w:pos="360"/>
        </w:tabs>
        <w:ind w:left="360"/>
        <w:rPr>
          <w:rFonts w:ascii="Arial" w:eastAsia="Calibri" w:hAnsi="Arial" w:cs="Arial"/>
        </w:rPr>
      </w:pPr>
      <w:r w:rsidRPr="00814063">
        <w:rPr>
          <w:rFonts w:ascii="Arial" w:eastAsia="Calibri" w:hAnsi="Arial" w:cs="Arial"/>
          <w:iCs/>
        </w:rPr>
        <w:t>Collecten bij de uitgang: 1</w:t>
      </w:r>
      <w:r w:rsidRPr="00814063">
        <w:rPr>
          <w:rFonts w:ascii="Arial" w:eastAsia="Calibri" w:hAnsi="Arial" w:cs="Arial"/>
          <w:iCs/>
          <w:vertAlign w:val="superscript"/>
        </w:rPr>
        <w:t>ste</w:t>
      </w:r>
      <w:r w:rsidRPr="00814063">
        <w:rPr>
          <w:rFonts w:ascii="Arial" w:eastAsia="Calibri" w:hAnsi="Arial" w:cs="Arial"/>
          <w:iCs/>
        </w:rPr>
        <w:t xml:space="preserve"> PG Oostkapelle </w:t>
      </w:r>
      <w:r w:rsidRPr="00814063">
        <w:rPr>
          <w:rFonts w:ascii="Arial" w:eastAsia="Calibri" w:hAnsi="Arial" w:cs="Arial"/>
        </w:rPr>
        <w:t>(NL38 RABO 0375 5191 57)</w:t>
      </w:r>
      <w:r w:rsidRPr="00814063">
        <w:rPr>
          <w:rFonts w:ascii="Arial" w:eastAsia="Calibri" w:hAnsi="Arial" w:cs="Arial"/>
          <w:iCs/>
        </w:rPr>
        <w:t>; 2</w:t>
      </w:r>
      <w:r w:rsidRPr="00814063">
        <w:rPr>
          <w:rFonts w:ascii="Arial" w:eastAsia="Calibri" w:hAnsi="Arial" w:cs="Arial"/>
          <w:iCs/>
          <w:vertAlign w:val="superscript"/>
        </w:rPr>
        <w:t>de</w:t>
      </w:r>
      <w:r w:rsidRPr="00814063">
        <w:rPr>
          <w:rFonts w:ascii="Arial" w:eastAsia="Calibri" w:hAnsi="Arial" w:cs="Arial"/>
          <w:iCs/>
        </w:rPr>
        <w:t xml:space="preserve"> Noodhulp Syrië en Turkije (via </w:t>
      </w:r>
      <w:r w:rsidRPr="00814063">
        <w:rPr>
          <w:rFonts w:ascii="Arial" w:eastAsia="Calibri" w:hAnsi="Arial" w:cs="Arial"/>
        </w:rPr>
        <w:t>Diaconie NL45 RBRB 0845 0168 57).</w:t>
      </w:r>
    </w:p>
    <w:p w14:paraId="054BDEC4" w14:textId="5C8A99BD" w:rsidR="00814063" w:rsidRDefault="00814063" w:rsidP="00814063">
      <w:pPr>
        <w:pStyle w:val="Normaalweb"/>
      </w:pPr>
      <w:r w:rsidRPr="00814063">
        <w:rPr>
          <w:rFonts w:ascii="Arial" w:hAnsi="Arial" w:cs="Arial"/>
        </w:rPr>
        <w:t xml:space="preserve">Welkom bij koffie en thee in de zijruimte                        </w:t>
      </w:r>
    </w:p>
    <w:sectPr w:rsidR="00814063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5407" w14:textId="77777777" w:rsidR="009F3E9B" w:rsidRDefault="009F3E9B" w:rsidP="00104655">
      <w:r>
        <w:separator/>
      </w:r>
    </w:p>
  </w:endnote>
  <w:endnote w:type="continuationSeparator" w:id="0">
    <w:p w14:paraId="20F341A7" w14:textId="77777777" w:rsidR="009F3E9B" w:rsidRDefault="009F3E9B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9328" w14:textId="77777777" w:rsidR="009F3E9B" w:rsidRDefault="009F3E9B" w:rsidP="00104655">
      <w:r>
        <w:separator/>
      </w:r>
    </w:p>
  </w:footnote>
  <w:footnote w:type="continuationSeparator" w:id="0">
    <w:p w14:paraId="0D6857BA" w14:textId="77777777" w:rsidR="009F3E9B" w:rsidRDefault="009F3E9B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E23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2FC4"/>
    <w:rsid w:val="0020447B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155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A78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6DD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675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63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979C4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2343"/>
    <w:rsid w:val="009F3184"/>
    <w:rsid w:val="009F3E9B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4451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2AB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BB9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92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2023-02-10T21:29:00Z</dcterms:created>
  <dcterms:modified xsi:type="dcterms:W3CDTF">2023-02-10T21:29:00Z</dcterms:modified>
</cp:coreProperties>
</file>