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811" w:rsidRPr="008A7AAF" w:rsidRDefault="00EC7811" w:rsidP="00EC7811">
      <w:pPr>
        <w:jc w:val="center"/>
        <w:rPr>
          <w:b/>
          <w:sz w:val="28"/>
          <w:szCs w:val="28"/>
        </w:rPr>
      </w:pPr>
      <w:r w:rsidRPr="008A7AAF">
        <w:rPr>
          <w:b/>
          <w:sz w:val="28"/>
          <w:szCs w:val="28"/>
        </w:rPr>
        <w:t>Vesperdienst op dinsdag 10 april 2018</w:t>
      </w:r>
    </w:p>
    <w:p w:rsidR="00EC7811" w:rsidRPr="008A7AAF" w:rsidRDefault="00EC7811" w:rsidP="00EC7811">
      <w:pPr>
        <w:jc w:val="center"/>
        <w:rPr>
          <w:b/>
          <w:bCs/>
          <w:sz w:val="28"/>
          <w:szCs w:val="28"/>
        </w:rPr>
      </w:pPr>
      <w:r w:rsidRPr="008A7AAF">
        <w:rPr>
          <w:b/>
          <w:bCs/>
          <w:sz w:val="28"/>
          <w:szCs w:val="28"/>
        </w:rPr>
        <w:t xml:space="preserve">bij de </w:t>
      </w:r>
      <w:proofErr w:type="spellStart"/>
      <w:r w:rsidRPr="008A7AAF">
        <w:rPr>
          <w:b/>
          <w:bCs/>
          <w:sz w:val="28"/>
          <w:szCs w:val="28"/>
        </w:rPr>
        <w:t>heringebruikneming</w:t>
      </w:r>
      <w:proofErr w:type="spellEnd"/>
    </w:p>
    <w:p w:rsidR="00EC7811" w:rsidRPr="008A7AAF" w:rsidRDefault="00EC7811" w:rsidP="00EC7811">
      <w:pPr>
        <w:jc w:val="center"/>
        <w:rPr>
          <w:b/>
          <w:sz w:val="28"/>
          <w:szCs w:val="28"/>
        </w:rPr>
      </w:pPr>
      <w:r w:rsidRPr="008A7AAF">
        <w:rPr>
          <w:b/>
          <w:sz w:val="28"/>
          <w:szCs w:val="28"/>
        </w:rPr>
        <w:t>van de Protestantse Dorpskerk te Oostkapelle</w:t>
      </w:r>
    </w:p>
    <w:p w:rsidR="00EC7811" w:rsidRPr="008A7AAF" w:rsidRDefault="00EC7811" w:rsidP="00EC7811">
      <w:pPr>
        <w:jc w:val="center"/>
        <w:rPr>
          <w:i/>
          <w:iCs/>
          <w:sz w:val="22"/>
          <w:szCs w:val="22"/>
        </w:rPr>
      </w:pPr>
      <w:r w:rsidRPr="008A7AAF">
        <w:rPr>
          <w:noProof/>
          <w:sz w:val="28"/>
          <w:szCs w:val="28"/>
        </w:rPr>
        <w:drawing>
          <wp:inline distT="0" distB="0" distL="0" distR="0" wp14:anchorId="561F28F8" wp14:editId="04739A2C">
            <wp:extent cx="3568211" cy="4638675"/>
            <wp:effectExtent l="0" t="0" r="0" b="0"/>
            <wp:docPr id="727" name="Afbeelding 7" descr="http://pcvdklis.home.xs4all.nl/zonnehove/toren/2012en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cvdklis.home.xs4all.nl/zonnehove/toren/2012entr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649" cy="465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811" w:rsidRPr="008A7AAF" w:rsidRDefault="00EC7811" w:rsidP="00EC7811">
      <w:pPr>
        <w:jc w:val="center"/>
        <w:rPr>
          <w:i/>
          <w:iCs/>
          <w:sz w:val="20"/>
          <w:szCs w:val="20"/>
        </w:rPr>
      </w:pPr>
      <w:r w:rsidRPr="008A7AAF">
        <w:rPr>
          <w:i/>
          <w:iCs/>
          <w:sz w:val="20"/>
          <w:szCs w:val="20"/>
        </w:rPr>
        <w:t xml:space="preserve">                                                                   [tekening: © Kees Krommenhoek]</w:t>
      </w:r>
    </w:p>
    <w:p w:rsidR="00EC7811" w:rsidRPr="008A7AAF" w:rsidRDefault="00EC7811" w:rsidP="00EC7811">
      <w:pPr>
        <w:rPr>
          <w:b/>
          <w:bCs/>
        </w:rPr>
      </w:pPr>
    </w:p>
    <w:p w:rsidR="00EC7811" w:rsidRPr="008A7AAF" w:rsidRDefault="00EC7811" w:rsidP="00EC7811">
      <w:pPr>
        <w:rPr>
          <w:b/>
          <w:bCs/>
        </w:rPr>
      </w:pPr>
      <w:r>
        <w:rPr>
          <w:b/>
          <w:bCs/>
        </w:rPr>
        <w:t>Predikant</w:t>
      </w:r>
      <w:r w:rsidRPr="008A7AAF">
        <w:rPr>
          <w:b/>
          <w:bCs/>
        </w:rPr>
        <w:t>:  ds. Ph.A. Beukenhorst</w:t>
      </w:r>
    </w:p>
    <w:p w:rsidR="00EC7811" w:rsidRPr="008A7AAF" w:rsidRDefault="00EC7811" w:rsidP="00EC7811">
      <w:pPr>
        <w:rPr>
          <w:b/>
          <w:bCs/>
        </w:rPr>
      </w:pPr>
      <w:r w:rsidRPr="008A7AAF">
        <w:rPr>
          <w:b/>
          <w:bCs/>
        </w:rPr>
        <w:t>Organist:  de heer R. Jobse</w:t>
      </w:r>
    </w:p>
    <w:p w:rsidR="001D160B" w:rsidRDefault="001D160B" w:rsidP="001D160B">
      <w:pPr>
        <w:rPr>
          <w:b/>
          <w:bCs/>
        </w:rPr>
      </w:pPr>
      <w:r w:rsidRPr="008A7AAF">
        <w:rPr>
          <w:b/>
          <w:bCs/>
        </w:rPr>
        <w:t xml:space="preserve">Muzikale omlijsting: </w:t>
      </w:r>
      <w:r w:rsidR="00D20BAF">
        <w:rPr>
          <w:b/>
          <w:bCs/>
        </w:rPr>
        <w:t xml:space="preserve">door </w:t>
      </w:r>
      <w:r>
        <w:rPr>
          <w:b/>
          <w:bCs/>
        </w:rPr>
        <w:t xml:space="preserve">het </w:t>
      </w:r>
      <w:r w:rsidRPr="008A7AAF">
        <w:rPr>
          <w:b/>
          <w:bCs/>
        </w:rPr>
        <w:t>‘</w:t>
      </w:r>
      <w:proofErr w:type="spellStart"/>
      <w:r w:rsidRPr="00320FEE">
        <w:rPr>
          <w:b/>
          <w:bCs/>
        </w:rPr>
        <w:t>Alauda</w:t>
      </w:r>
      <w:proofErr w:type="spellEnd"/>
      <w:r w:rsidRPr="00320FEE">
        <w:rPr>
          <w:b/>
          <w:bCs/>
        </w:rPr>
        <w:t xml:space="preserve"> Kwartet’ –</w:t>
      </w:r>
      <w:r>
        <w:rPr>
          <w:b/>
          <w:bCs/>
        </w:rPr>
        <w:t xml:space="preserve"> met: </w:t>
      </w:r>
      <w:r w:rsidRPr="00320FEE">
        <w:rPr>
          <w:b/>
          <w:bCs/>
        </w:rPr>
        <w:t xml:space="preserve"> </w:t>
      </w:r>
    </w:p>
    <w:p w:rsidR="001D160B" w:rsidRDefault="001D160B" w:rsidP="001D160B">
      <w:pPr>
        <w:rPr>
          <w:b/>
          <w:bCs/>
        </w:rPr>
      </w:pPr>
      <w:r>
        <w:rPr>
          <w:b/>
          <w:bCs/>
        </w:rPr>
        <w:t xml:space="preserve">            </w:t>
      </w:r>
      <w:proofErr w:type="spellStart"/>
      <w:r w:rsidRPr="00320FEE">
        <w:rPr>
          <w:b/>
          <w:bCs/>
        </w:rPr>
        <w:t>Stoffelien</w:t>
      </w:r>
      <w:proofErr w:type="spellEnd"/>
      <w:r w:rsidRPr="00320FEE">
        <w:rPr>
          <w:b/>
          <w:bCs/>
        </w:rPr>
        <w:t xml:space="preserve"> Cool-Korporaal, Hannie </w:t>
      </w:r>
      <w:proofErr w:type="spellStart"/>
      <w:r w:rsidRPr="00320FEE">
        <w:rPr>
          <w:b/>
          <w:bCs/>
        </w:rPr>
        <w:t>Hertgers</w:t>
      </w:r>
      <w:proofErr w:type="spellEnd"/>
      <w:r w:rsidRPr="00320FEE">
        <w:rPr>
          <w:b/>
          <w:bCs/>
        </w:rPr>
        <w:t>-van Stel</w:t>
      </w:r>
      <w:r>
        <w:rPr>
          <w:b/>
          <w:bCs/>
        </w:rPr>
        <w:t>,</w:t>
      </w:r>
      <w:r w:rsidRPr="00320FEE">
        <w:rPr>
          <w:b/>
          <w:bCs/>
        </w:rPr>
        <w:t xml:space="preserve"> </w:t>
      </w:r>
    </w:p>
    <w:p w:rsidR="001D160B" w:rsidRPr="00320FEE" w:rsidRDefault="001D160B" w:rsidP="001D160B">
      <w:pPr>
        <w:rPr>
          <w:b/>
          <w:bCs/>
        </w:rPr>
      </w:pPr>
      <w:r>
        <w:rPr>
          <w:b/>
          <w:bCs/>
        </w:rPr>
        <w:t xml:space="preserve">            </w:t>
      </w:r>
      <w:r w:rsidRPr="00320FEE">
        <w:rPr>
          <w:b/>
          <w:bCs/>
        </w:rPr>
        <w:t>Rob van Manen</w:t>
      </w:r>
      <w:r>
        <w:rPr>
          <w:b/>
          <w:bCs/>
        </w:rPr>
        <w:t xml:space="preserve"> en </w:t>
      </w:r>
      <w:r w:rsidRPr="00320FEE">
        <w:rPr>
          <w:b/>
          <w:bCs/>
        </w:rPr>
        <w:t>Leen Marijs</w:t>
      </w:r>
    </w:p>
    <w:p w:rsidR="00AB5550" w:rsidRDefault="00AB5550" w:rsidP="00EC7811">
      <w:pPr>
        <w:rPr>
          <w:b/>
          <w:bCs/>
        </w:rPr>
      </w:pPr>
    </w:p>
    <w:p w:rsidR="00EC7811" w:rsidRPr="00871A7F" w:rsidRDefault="00EC7811" w:rsidP="00EC7811">
      <w:pPr>
        <w:rPr>
          <w:b/>
          <w:bCs/>
        </w:rPr>
      </w:pPr>
      <w:r>
        <w:rPr>
          <w:b/>
          <w:bCs/>
        </w:rPr>
        <w:t xml:space="preserve">I-DIENST VAN DE </w:t>
      </w:r>
      <w:r w:rsidRPr="00AE5D2E">
        <w:rPr>
          <w:b/>
          <w:bCs/>
        </w:rPr>
        <w:t>VOOR</w:t>
      </w:r>
      <w:r>
        <w:rPr>
          <w:b/>
          <w:bCs/>
        </w:rPr>
        <w:t>BEREIDING</w:t>
      </w:r>
    </w:p>
    <w:p w:rsidR="00EC7811" w:rsidRPr="001D3CA0" w:rsidRDefault="00EC7811" w:rsidP="00EC7811">
      <w:pPr>
        <w:numPr>
          <w:ilvl w:val="0"/>
          <w:numId w:val="1"/>
        </w:numPr>
      </w:pPr>
      <w:r w:rsidRPr="001D3CA0">
        <w:t>Orgelspel vooraf – tot 19.30 uur</w:t>
      </w:r>
    </w:p>
    <w:p w:rsidR="00EC7811" w:rsidRPr="001D3CA0" w:rsidRDefault="00EC7811" w:rsidP="00EC7811">
      <w:pPr>
        <w:numPr>
          <w:ilvl w:val="0"/>
          <w:numId w:val="1"/>
        </w:numPr>
      </w:pPr>
      <w:r w:rsidRPr="001D3CA0">
        <w:t>Welkomstwoorden door de voorzitter van de Kerkenraad en door de voorzitter van het College van Kerkrentmeesters</w:t>
      </w:r>
    </w:p>
    <w:p w:rsidR="00EC7811" w:rsidRPr="001D3CA0" w:rsidRDefault="00EC7811" w:rsidP="00EC7811">
      <w:pPr>
        <w:numPr>
          <w:ilvl w:val="0"/>
          <w:numId w:val="1"/>
        </w:numPr>
        <w:rPr>
          <w:lang w:val="de-DE"/>
        </w:rPr>
      </w:pPr>
      <w:proofErr w:type="spellStart"/>
      <w:r w:rsidRPr="001D3CA0">
        <w:rPr>
          <w:lang w:val="de-DE"/>
        </w:rPr>
        <w:t>Het</w:t>
      </w:r>
      <w:proofErr w:type="spellEnd"/>
      <w:r w:rsidRPr="001D3CA0">
        <w:rPr>
          <w:lang w:val="de-DE"/>
        </w:rPr>
        <w:t xml:space="preserve"> ‘</w:t>
      </w:r>
      <w:proofErr w:type="spellStart"/>
      <w:r w:rsidRPr="001D3CA0">
        <w:rPr>
          <w:lang w:val="de-DE"/>
        </w:rPr>
        <w:t>Alauda</w:t>
      </w:r>
      <w:proofErr w:type="spellEnd"/>
      <w:r w:rsidRPr="001D3CA0">
        <w:rPr>
          <w:lang w:val="de-DE"/>
        </w:rPr>
        <w:t xml:space="preserve"> </w:t>
      </w:r>
      <w:proofErr w:type="spellStart"/>
      <w:r w:rsidRPr="001D3CA0">
        <w:rPr>
          <w:lang w:val="de-DE"/>
        </w:rPr>
        <w:t>Kwartet</w:t>
      </w:r>
      <w:proofErr w:type="spellEnd"/>
      <w:r w:rsidRPr="001D3CA0">
        <w:rPr>
          <w:lang w:val="de-DE"/>
        </w:rPr>
        <w:t xml:space="preserve">’ </w:t>
      </w:r>
      <w:proofErr w:type="spellStart"/>
      <w:r w:rsidRPr="001D3CA0">
        <w:rPr>
          <w:lang w:val="de-DE"/>
        </w:rPr>
        <w:t>zingt</w:t>
      </w:r>
      <w:proofErr w:type="spellEnd"/>
      <w:r w:rsidRPr="001D3CA0">
        <w:rPr>
          <w:lang w:val="de-DE"/>
        </w:rPr>
        <w:t xml:space="preserve"> </w:t>
      </w:r>
      <w:r w:rsidRPr="009A282C">
        <w:rPr>
          <w:i/>
          <w:lang w:val="de-DE"/>
        </w:rPr>
        <w:t xml:space="preserve">‘Lobt Gott in Seinem Heiligtum’ </w:t>
      </w:r>
    </w:p>
    <w:p w:rsidR="00EC7811" w:rsidRPr="001D3CA0" w:rsidRDefault="00EC7811" w:rsidP="00EC7811">
      <w:pPr>
        <w:ind w:left="360"/>
        <w:rPr>
          <w:lang w:val="de-DE"/>
        </w:rPr>
      </w:pPr>
      <w:r w:rsidRPr="001D3CA0">
        <w:rPr>
          <w:lang w:val="de-DE"/>
        </w:rPr>
        <w:t xml:space="preserve">                                                van Heinrich Schütz (1585-1672)</w:t>
      </w:r>
    </w:p>
    <w:p w:rsidR="00EC7811" w:rsidRPr="00DF0F2E" w:rsidRDefault="00EC7811" w:rsidP="00EC7811">
      <w:pPr>
        <w:rPr>
          <w:sz w:val="16"/>
          <w:szCs w:val="16"/>
          <w:lang w:val="de-DE"/>
        </w:rPr>
      </w:pPr>
    </w:p>
    <w:p w:rsidR="00EC7811" w:rsidRDefault="00EC7811" w:rsidP="00EC7811">
      <w:pPr>
        <w:numPr>
          <w:ilvl w:val="0"/>
          <w:numId w:val="1"/>
        </w:numPr>
      </w:pPr>
      <w:r w:rsidRPr="009A282C">
        <w:t>De predikant komt naar voren en zegt:</w:t>
      </w:r>
    </w:p>
    <w:p w:rsidR="00EC7811" w:rsidRDefault="00EC7811" w:rsidP="00EC7811">
      <w:pPr>
        <w:ind w:left="360"/>
      </w:pPr>
      <w:r w:rsidRPr="009A282C">
        <w:rPr>
          <w:i/>
        </w:rPr>
        <w:t>Hoe lieflijk is uw woning, HEER van de hemelse machten.</w:t>
      </w:r>
    </w:p>
    <w:p w:rsidR="00EC7811" w:rsidRDefault="00EC7811" w:rsidP="00EC7811">
      <w:pPr>
        <w:ind w:left="360"/>
      </w:pPr>
      <w:r w:rsidRPr="009A282C">
        <w:rPr>
          <w:i/>
        </w:rPr>
        <w:t>Van verlangen smacht mijn ziel naar de voorhoven van de HEER.</w:t>
      </w:r>
    </w:p>
    <w:p w:rsidR="00EC7811" w:rsidRPr="009A282C" w:rsidRDefault="00EC7811" w:rsidP="00EC7811">
      <w:pPr>
        <w:ind w:left="360"/>
      </w:pPr>
      <w:r w:rsidRPr="009A282C">
        <w:rPr>
          <w:i/>
        </w:rPr>
        <w:t>Mijn hart en mijn lijf roepen om de levende God</w:t>
      </w:r>
      <w:r>
        <w:rPr>
          <w:i/>
        </w:rPr>
        <w:t xml:space="preserve">. </w:t>
      </w:r>
      <w:r w:rsidRPr="009A282C">
        <w:rPr>
          <w:i/>
        </w:rPr>
        <w:t>(Psalm 84, 2-3).</w:t>
      </w:r>
    </w:p>
    <w:p w:rsidR="00EC7811" w:rsidRPr="009A282C" w:rsidRDefault="00EC7811" w:rsidP="00EC7811">
      <w:pPr>
        <w:ind w:left="360"/>
        <w:rPr>
          <w:b/>
          <w:sz w:val="16"/>
          <w:szCs w:val="16"/>
        </w:rPr>
      </w:pPr>
    </w:p>
    <w:p w:rsidR="00EC7811" w:rsidRPr="009A282C" w:rsidRDefault="00EC7811" w:rsidP="00EC7811">
      <w:pPr>
        <w:pStyle w:val="Lijstalinea"/>
        <w:numPr>
          <w:ilvl w:val="0"/>
          <w:numId w:val="1"/>
        </w:numPr>
        <w:rPr>
          <w:b/>
        </w:rPr>
      </w:pPr>
      <w:r w:rsidRPr="009A282C">
        <w:rPr>
          <w:b/>
          <w:u w:val="single"/>
        </w:rPr>
        <w:t>Zingen, een intredelied:</w:t>
      </w:r>
      <w:r w:rsidRPr="009A282C">
        <w:rPr>
          <w:b/>
        </w:rPr>
        <w:t xml:space="preserve">  Liedboek Psalm 24: strofen 1, 2 en 5</w:t>
      </w:r>
    </w:p>
    <w:p w:rsidR="00EC7811" w:rsidRDefault="00EC7811" w:rsidP="00EC7811"/>
    <w:p w:rsidR="00EC7811" w:rsidRDefault="00EC7811" w:rsidP="00EC7811"/>
    <w:p w:rsidR="00EC7811" w:rsidRPr="00871A7F" w:rsidRDefault="00EC7811" w:rsidP="00EC7811">
      <w:r>
        <w:rPr>
          <w:b/>
          <w:bCs/>
        </w:rPr>
        <w:t>II-DIENST VAN DE HERINGEBRUIKNEMING</w:t>
      </w:r>
    </w:p>
    <w:p w:rsidR="00EC7811" w:rsidRPr="00871A7F" w:rsidRDefault="00EC7811" w:rsidP="00EC7811">
      <w:pPr>
        <w:numPr>
          <w:ilvl w:val="0"/>
          <w:numId w:val="1"/>
        </w:numPr>
      </w:pPr>
      <w:r w:rsidRPr="00871A7F">
        <w:t>Tijdens het zingen van de strofen 2 en 5 van Psalm 24, komen de kerkenraadsleden die liturgische voorwerpen dragen, naar voren.</w:t>
      </w:r>
    </w:p>
    <w:p w:rsidR="00EC7811" w:rsidRPr="00871A7F" w:rsidRDefault="00EC7811" w:rsidP="00EC7811">
      <w:pPr>
        <w:pStyle w:val="Lijstalinea"/>
        <w:numPr>
          <w:ilvl w:val="0"/>
          <w:numId w:val="1"/>
        </w:numPr>
      </w:pPr>
      <w:r w:rsidRPr="00871A7F">
        <w:t xml:space="preserve">De brandende </w:t>
      </w:r>
      <w:r>
        <w:rPr>
          <w:u w:val="single"/>
        </w:rPr>
        <w:t>P</w:t>
      </w:r>
      <w:r w:rsidRPr="00871A7F">
        <w:rPr>
          <w:u w:val="single"/>
        </w:rPr>
        <w:t>aaskaars</w:t>
      </w:r>
      <w:r w:rsidRPr="00871A7F">
        <w:t xml:space="preserve"> wordt op de standaard neergezet. De twee </w:t>
      </w:r>
      <w:r>
        <w:rPr>
          <w:u w:val="single"/>
        </w:rPr>
        <w:t>T</w:t>
      </w:r>
      <w:r w:rsidRPr="00871A7F">
        <w:rPr>
          <w:u w:val="single"/>
        </w:rPr>
        <w:t>afelkaarsen</w:t>
      </w:r>
      <w:r w:rsidRPr="00871A7F">
        <w:t xml:space="preserve"> worden op de tafel gezet en later aangestoken. De andere dienstdoende kerkenraadsleden staan in het liturgisch centrum.</w:t>
      </w:r>
    </w:p>
    <w:p w:rsidR="00EC7811" w:rsidRPr="00871A7F" w:rsidRDefault="00EC7811" w:rsidP="00EC7811">
      <w:pPr>
        <w:pStyle w:val="Lijstalinea"/>
        <w:numPr>
          <w:ilvl w:val="0"/>
          <w:numId w:val="1"/>
        </w:numPr>
      </w:pPr>
      <w:r w:rsidRPr="00871A7F">
        <w:t xml:space="preserve">De predikant zegt: </w:t>
      </w:r>
    </w:p>
    <w:p w:rsidR="00EC7811" w:rsidRPr="00871A7F" w:rsidRDefault="00EC7811" w:rsidP="00EC7811">
      <w:pPr>
        <w:pStyle w:val="Lijstalinea"/>
        <w:ind w:left="360"/>
        <w:rPr>
          <w:i/>
        </w:rPr>
      </w:pPr>
      <w:r w:rsidRPr="00871A7F">
        <w:rPr>
          <w:i/>
        </w:rPr>
        <w:t xml:space="preserve">Jezus zegt: ‘Ik ben het licht dat naar de wereld is gekomen, </w:t>
      </w:r>
    </w:p>
    <w:p w:rsidR="00EC7811" w:rsidRPr="00871A7F" w:rsidRDefault="00EC7811" w:rsidP="00EC7811">
      <w:pPr>
        <w:pStyle w:val="Lijstalinea"/>
        <w:ind w:left="360"/>
        <w:rPr>
          <w:i/>
        </w:rPr>
      </w:pPr>
      <w:r w:rsidRPr="00871A7F">
        <w:rPr>
          <w:i/>
        </w:rPr>
        <w:t>opdat iedereen, die in Mij gelooft, niet meer in de duisternis is.’ (Johannes 12, 46)</w:t>
      </w:r>
    </w:p>
    <w:p w:rsidR="00EC7811" w:rsidRPr="007B468B" w:rsidRDefault="00EC7811" w:rsidP="00EC7811">
      <w:pPr>
        <w:numPr>
          <w:ilvl w:val="0"/>
          <w:numId w:val="1"/>
        </w:numPr>
      </w:pPr>
      <w:r w:rsidRPr="007B468B">
        <w:rPr>
          <w:b/>
          <w:u w:val="single"/>
        </w:rPr>
        <w:t>Zingen, een lied over het licht:</w:t>
      </w:r>
      <w:r w:rsidRPr="007B468B">
        <w:rPr>
          <w:b/>
        </w:rPr>
        <w:t xml:space="preserve">  Liedboek 601: strofen 1 en 2</w:t>
      </w:r>
    </w:p>
    <w:p w:rsidR="00EC7811" w:rsidRPr="007B468B" w:rsidRDefault="00EC7811" w:rsidP="00EC7811"/>
    <w:p w:rsidR="00EC7811" w:rsidRPr="004A56F3" w:rsidRDefault="00EC7811" w:rsidP="00EC7811">
      <w:pPr>
        <w:pStyle w:val="Lijstalinea"/>
        <w:numPr>
          <w:ilvl w:val="0"/>
          <w:numId w:val="1"/>
        </w:numPr>
      </w:pPr>
      <w:r w:rsidRPr="004A56F3">
        <w:t>H</w:t>
      </w:r>
      <w:r>
        <w:t xml:space="preserve">et </w:t>
      </w:r>
      <w:r w:rsidRPr="004A56F3">
        <w:t>water uit de kruik</w:t>
      </w:r>
      <w:r>
        <w:t xml:space="preserve"> wordt</w:t>
      </w:r>
      <w:r w:rsidRPr="004A56F3">
        <w:t xml:space="preserve"> in de </w:t>
      </w:r>
      <w:r>
        <w:rPr>
          <w:u w:val="single"/>
        </w:rPr>
        <w:t>D</w:t>
      </w:r>
      <w:r w:rsidRPr="004A56F3">
        <w:rPr>
          <w:u w:val="single"/>
        </w:rPr>
        <w:t>oopvont</w:t>
      </w:r>
      <w:r w:rsidRPr="004A56F3">
        <w:t xml:space="preserve"> gegoten</w:t>
      </w:r>
      <w:r>
        <w:t>.</w:t>
      </w:r>
      <w:r w:rsidRPr="004A56F3">
        <w:t xml:space="preserve"> </w:t>
      </w:r>
    </w:p>
    <w:p w:rsidR="00EC7811" w:rsidRDefault="00EC7811" w:rsidP="00EC7811">
      <w:pPr>
        <w:pStyle w:val="Lijstalinea"/>
        <w:numPr>
          <w:ilvl w:val="0"/>
          <w:numId w:val="1"/>
        </w:numPr>
      </w:pPr>
      <w:r w:rsidRPr="004A56F3">
        <w:t xml:space="preserve">De predikant zegt: </w:t>
      </w:r>
    </w:p>
    <w:p w:rsidR="00EC7811" w:rsidRPr="004A56F3" w:rsidRDefault="00EC7811" w:rsidP="00EC7811">
      <w:pPr>
        <w:pStyle w:val="Lijstalinea"/>
        <w:ind w:left="360"/>
        <w:rPr>
          <w:i/>
        </w:rPr>
      </w:pPr>
      <w:r w:rsidRPr="004A56F3">
        <w:rPr>
          <w:i/>
        </w:rPr>
        <w:t>Want door het geloof en in Christus Jezus bent u allen kinderen van God. U allen die door de doop één met Christus bent geworden, hebt u met Christus omkleed.   (Galaten 3, 26-27)</w:t>
      </w:r>
    </w:p>
    <w:p w:rsidR="00EC7811" w:rsidRPr="004A56F3" w:rsidRDefault="00EC7811" w:rsidP="00EC7811">
      <w:pPr>
        <w:pStyle w:val="Lijstalinea"/>
        <w:numPr>
          <w:ilvl w:val="0"/>
          <w:numId w:val="1"/>
        </w:numPr>
        <w:rPr>
          <w:b/>
        </w:rPr>
      </w:pPr>
      <w:r w:rsidRPr="004A56F3">
        <w:rPr>
          <w:b/>
          <w:u w:val="single"/>
        </w:rPr>
        <w:t>Zingen, een lied over de doop:</w:t>
      </w:r>
      <w:r w:rsidRPr="004A56F3">
        <w:rPr>
          <w:b/>
        </w:rPr>
        <w:t xml:space="preserve">  Liedboek 350: strofen 1, 4 en 5</w:t>
      </w:r>
    </w:p>
    <w:p w:rsidR="00EC7811" w:rsidRDefault="00EC7811" w:rsidP="00EC7811"/>
    <w:p w:rsidR="00EC7811" w:rsidRPr="004A56F3" w:rsidRDefault="00EC7811" w:rsidP="00EC7811">
      <w:pPr>
        <w:jc w:val="center"/>
        <w:rPr>
          <w:b/>
          <w:bCs/>
        </w:rPr>
      </w:pPr>
    </w:p>
    <w:p w:rsidR="00EC7811" w:rsidRPr="004A56F3" w:rsidRDefault="00EC7811" w:rsidP="00EC7811">
      <w:pPr>
        <w:pStyle w:val="Lijstalinea"/>
        <w:numPr>
          <w:ilvl w:val="0"/>
          <w:numId w:val="1"/>
        </w:numPr>
      </w:pPr>
      <w:r w:rsidRPr="004A56F3">
        <w:t xml:space="preserve">Het </w:t>
      </w:r>
      <w:proofErr w:type="spellStart"/>
      <w:r>
        <w:rPr>
          <w:u w:val="single"/>
        </w:rPr>
        <w:t>A</w:t>
      </w:r>
      <w:r w:rsidRPr="004A56F3">
        <w:rPr>
          <w:u w:val="single"/>
        </w:rPr>
        <w:t>ntependium</w:t>
      </w:r>
      <w:proofErr w:type="spellEnd"/>
      <w:r w:rsidRPr="004A56F3">
        <w:t xml:space="preserve"> </w:t>
      </w:r>
      <w:r>
        <w:t xml:space="preserve">wordt op de tafel </w:t>
      </w:r>
      <w:r w:rsidRPr="004A56F3">
        <w:t>gelegd</w:t>
      </w:r>
      <w:r>
        <w:t xml:space="preserve">, </w:t>
      </w:r>
      <w:r w:rsidRPr="004A56F3">
        <w:t xml:space="preserve">de </w:t>
      </w:r>
      <w:r w:rsidRPr="004A56F3">
        <w:rPr>
          <w:u w:val="single"/>
        </w:rPr>
        <w:t>Bijbel</w:t>
      </w:r>
      <w:r w:rsidRPr="004A56F3">
        <w:t xml:space="preserve"> op de lezenaar</w:t>
      </w:r>
      <w:r>
        <w:t>,</w:t>
      </w:r>
      <w:r w:rsidRPr="004A56F3">
        <w:t xml:space="preserve"> </w:t>
      </w:r>
      <w:r>
        <w:t>d</w:t>
      </w:r>
      <w:r w:rsidRPr="004A56F3">
        <w:t xml:space="preserve">e </w:t>
      </w:r>
      <w:r>
        <w:t>Tafel</w:t>
      </w:r>
      <w:r w:rsidRPr="004A56F3">
        <w:t xml:space="preserve">kaarsen er naast gezet en met het licht van de Paaskaars aangestoken. </w:t>
      </w:r>
    </w:p>
    <w:p w:rsidR="00EC7811" w:rsidRPr="004A56F3" w:rsidRDefault="00EC7811" w:rsidP="00EC7811">
      <w:pPr>
        <w:pStyle w:val="Lijstalinea"/>
        <w:numPr>
          <w:ilvl w:val="0"/>
          <w:numId w:val="1"/>
        </w:numPr>
      </w:pPr>
      <w:r w:rsidRPr="004A56F3">
        <w:t xml:space="preserve">De predikant zegt: </w:t>
      </w:r>
    </w:p>
    <w:p w:rsidR="00EC7811" w:rsidRPr="004A56F3" w:rsidRDefault="00EC7811" w:rsidP="00EC7811">
      <w:pPr>
        <w:pStyle w:val="Lijstalinea"/>
        <w:ind w:left="360"/>
        <w:rPr>
          <w:i/>
        </w:rPr>
      </w:pPr>
      <w:r w:rsidRPr="004A56F3">
        <w:rPr>
          <w:i/>
        </w:rPr>
        <w:t>Uw woord is volkomen betrouwbaar,</w:t>
      </w:r>
      <w:r>
        <w:rPr>
          <w:i/>
        </w:rPr>
        <w:t xml:space="preserve"> </w:t>
      </w:r>
      <w:r w:rsidRPr="004A56F3">
        <w:rPr>
          <w:i/>
        </w:rPr>
        <w:t>elk van uw voorschriften rechtvaardig en eeuwig.</w:t>
      </w:r>
      <w:r>
        <w:rPr>
          <w:i/>
        </w:rPr>
        <w:t xml:space="preserve"> </w:t>
      </w:r>
      <w:r w:rsidRPr="004A56F3">
        <w:rPr>
          <w:i/>
        </w:rPr>
        <w:t xml:space="preserve">Laat mijn mond uw woord bezingen,   want al uw geboden zijn rechtvaardig. </w:t>
      </w:r>
      <w:r w:rsidRPr="004A56F3">
        <w:rPr>
          <w:i/>
        </w:rPr>
        <w:tab/>
        <w:t xml:space="preserve">(Psalm 119, 160-172)  </w:t>
      </w:r>
    </w:p>
    <w:p w:rsidR="00EC7811" w:rsidRPr="004A56F3" w:rsidRDefault="00EC7811" w:rsidP="00EC7811">
      <w:pPr>
        <w:pStyle w:val="Lijstalinea"/>
        <w:numPr>
          <w:ilvl w:val="0"/>
          <w:numId w:val="1"/>
        </w:numPr>
        <w:rPr>
          <w:b/>
        </w:rPr>
      </w:pPr>
      <w:r w:rsidRPr="004A56F3">
        <w:rPr>
          <w:b/>
          <w:u w:val="single"/>
        </w:rPr>
        <w:t>Zingen, een lied over Gods Woord:</w:t>
      </w:r>
      <w:r w:rsidRPr="004A56F3">
        <w:rPr>
          <w:b/>
        </w:rPr>
        <w:t xml:space="preserve">  Liedboek 316:</w:t>
      </w:r>
      <w:r>
        <w:rPr>
          <w:b/>
        </w:rPr>
        <w:t xml:space="preserve"> </w:t>
      </w:r>
      <w:r w:rsidRPr="004A56F3">
        <w:rPr>
          <w:b/>
        </w:rPr>
        <w:t xml:space="preserve"> 1 en 4</w:t>
      </w:r>
    </w:p>
    <w:p w:rsidR="00EC7811" w:rsidRPr="00FB728D" w:rsidRDefault="00EC7811" w:rsidP="00EC7811">
      <w:pPr>
        <w:pStyle w:val="Lijstalinea"/>
        <w:ind w:left="360"/>
      </w:pPr>
    </w:p>
    <w:p w:rsidR="00EC7811" w:rsidRPr="00305C17" w:rsidRDefault="00EC7811" w:rsidP="00EC7811">
      <w:pPr>
        <w:pStyle w:val="Lijstalinea"/>
        <w:numPr>
          <w:ilvl w:val="0"/>
          <w:numId w:val="1"/>
        </w:numPr>
      </w:pPr>
      <w:r>
        <w:t>V</w:t>
      </w:r>
      <w:r w:rsidRPr="00305C17">
        <w:t xml:space="preserve">oor de Maaltijd van de Heer, </w:t>
      </w:r>
      <w:r>
        <w:t xml:space="preserve">worden </w:t>
      </w:r>
      <w:r w:rsidRPr="00305C17">
        <w:t xml:space="preserve">de </w:t>
      </w:r>
      <w:r w:rsidRPr="00305C17">
        <w:rPr>
          <w:u w:val="single"/>
        </w:rPr>
        <w:t>schaal</w:t>
      </w:r>
      <w:r w:rsidRPr="00305C17">
        <w:t xml:space="preserve"> en</w:t>
      </w:r>
      <w:r>
        <w:t xml:space="preserve"> de</w:t>
      </w:r>
      <w:r w:rsidRPr="00305C17">
        <w:t xml:space="preserve"> </w:t>
      </w:r>
      <w:r w:rsidRPr="00305C17">
        <w:rPr>
          <w:u w:val="single"/>
        </w:rPr>
        <w:t>bekers</w:t>
      </w:r>
      <w:r>
        <w:t xml:space="preserve"> </w:t>
      </w:r>
      <w:r w:rsidRPr="00305C17">
        <w:t>neer</w:t>
      </w:r>
      <w:r>
        <w:t>gezet.</w:t>
      </w:r>
    </w:p>
    <w:p w:rsidR="00EC7811" w:rsidRDefault="00EC7811" w:rsidP="00EC7811">
      <w:pPr>
        <w:pStyle w:val="Lijstalinea"/>
        <w:numPr>
          <w:ilvl w:val="0"/>
          <w:numId w:val="1"/>
        </w:numPr>
      </w:pPr>
      <w:r w:rsidRPr="00305C17">
        <w:t xml:space="preserve">De predikant zegt: </w:t>
      </w:r>
    </w:p>
    <w:p w:rsidR="00EC7811" w:rsidRPr="001F7CA6" w:rsidRDefault="00EC7811" w:rsidP="00EC7811">
      <w:pPr>
        <w:pStyle w:val="Lijstalinea"/>
        <w:ind w:left="360"/>
        <w:rPr>
          <w:i/>
        </w:rPr>
      </w:pPr>
      <w:r w:rsidRPr="00305C17">
        <w:rPr>
          <w:i/>
        </w:rPr>
        <w:t xml:space="preserve">Jezus zegt: ‘Ik ben het levende brood, dat uit de hemel is neergedaald; wanneer iemand dit brood eet, zal hij eeuwig leven.’  </w:t>
      </w:r>
      <w:r>
        <w:rPr>
          <w:i/>
        </w:rPr>
        <w:t xml:space="preserve">   </w:t>
      </w:r>
      <w:r w:rsidRPr="00305C17">
        <w:rPr>
          <w:i/>
        </w:rPr>
        <w:t xml:space="preserve"> (Johannes 6, 51)</w:t>
      </w:r>
    </w:p>
    <w:p w:rsidR="00EC7811" w:rsidRPr="001F7CA6" w:rsidRDefault="00EC7811" w:rsidP="00EC7811">
      <w:pPr>
        <w:pStyle w:val="Lijstalinea"/>
        <w:numPr>
          <w:ilvl w:val="0"/>
          <w:numId w:val="1"/>
        </w:numPr>
      </w:pPr>
      <w:r w:rsidRPr="001F7CA6">
        <w:rPr>
          <w:b/>
          <w:u w:val="single"/>
        </w:rPr>
        <w:t>Zingen, over de Maaltijd van de Heer:</w:t>
      </w:r>
      <w:r w:rsidRPr="001F7CA6">
        <w:rPr>
          <w:b/>
        </w:rPr>
        <w:t xml:space="preserve"> Liedboek 385: 1, 2 en 3</w:t>
      </w:r>
    </w:p>
    <w:p w:rsidR="00EC7811" w:rsidRPr="004A56F3" w:rsidRDefault="00EC7811" w:rsidP="00EC7811">
      <w:pPr>
        <w:pStyle w:val="Lijstalinea"/>
        <w:ind w:left="360"/>
        <w:rPr>
          <w:i/>
        </w:rPr>
      </w:pPr>
    </w:p>
    <w:p w:rsidR="00EC7811" w:rsidRPr="001F7CA6" w:rsidRDefault="00EC7811" w:rsidP="00EC7811">
      <w:pPr>
        <w:pStyle w:val="Lijstalinea"/>
        <w:numPr>
          <w:ilvl w:val="0"/>
          <w:numId w:val="1"/>
        </w:numPr>
      </w:pPr>
      <w:r>
        <w:t>W</w:t>
      </w:r>
      <w:r w:rsidRPr="001F7CA6">
        <w:t xml:space="preserve">e </w:t>
      </w:r>
      <w:r>
        <w:t xml:space="preserve">hebben </w:t>
      </w:r>
      <w:r w:rsidRPr="001F7CA6">
        <w:t xml:space="preserve">aandacht voor het </w:t>
      </w:r>
      <w:r w:rsidRPr="00B55FBB">
        <w:rPr>
          <w:u w:val="single"/>
        </w:rPr>
        <w:t>orgel</w:t>
      </w:r>
      <w:r w:rsidRPr="001F7CA6">
        <w:t xml:space="preserve">. </w:t>
      </w:r>
    </w:p>
    <w:p w:rsidR="00EC7811" w:rsidRDefault="00EC7811" w:rsidP="00EC7811">
      <w:pPr>
        <w:pStyle w:val="Lijstalinea"/>
        <w:numPr>
          <w:ilvl w:val="0"/>
          <w:numId w:val="1"/>
        </w:numPr>
      </w:pPr>
      <w:r w:rsidRPr="001F7CA6">
        <w:t xml:space="preserve">De predikant zegt: </w:t>
      </w:r>
    </w:p>
    <w:p w:rsidR="00EC7811" w:rsidRDefault="00EC7811" w:rsidP="00EC7811">
      <w:pPr>
        <w:pStyle w:val="Lijstalinea"/>
        <w:ind w:left="360"/>
        <w:rPr>
          <w:i/>
        </w:rPr>
      </w:pPr>
      <w:r w:rsidRPr="001F7CA6">
        <w:rPr>
          <w:i/>
        </w:rPr>
        <w:t xml:space="preserve">‘Juich de Heer toe, heel de aarde, juich en jubel, zing het uit. </w:t>
      </w:r>
    </w:p>
    <w:p w:rsidR="00EC7811" w:rsidRPr="00BF78D8" w:rsidRDefault="00EC7811" w:rsidP="00EC7811">
      <w:pPr>
        <w:pStyle w:val="Lijstalinea"/>
        <w:ind w:left="360"/>
      </w:pPr>
      <w:r w:rsidRPr="001F7CA6">
        <w:rPr>
          <w:i/>
        </w:rPr>
        <w:t xml:space="preserve">Blaas op de ramshoorn </w:t>
      </w:r>
      <w:r w:rsidRPr="00BF78D8">
        <w:rPr>
          <w:i/>
        </w:rPr>
        <w:t>en de trompetten.’    (Psalm 98, 4-6)</w:t>
      </w:r>
    </w:p>
    <w:p w:rsidR="00EC7811" w:rsidRPr="00BF78D8" w:rsidRDefault="00EC7811" w:rsidP="00EC7811">
      <w:pPr>
        <w:pStyle w:val="Lijstalinea"/>
        <w:numPr>
          <w:ilvl w:val="0"/>
          <w:numId w:val="1"/>
        </w:numPr>
        <w:rPr>
          <w:b/>
        </w:rPr>
      </w:pPr>
      <w:r w:rsidRPr="00BF78D8">
        <w:rPr>
          <w:b/>
          <w:u w:val="single"/>
        </w:rPr>
        <w:t>Zingen, een lied bij het orgel:</w:t>
      </w:r>
      <w:r w:rsidRPr="00BF78D8">
        <w:rPr>
          <w:b/>
        </w:rPr>
        <w:t xml:space="preserve"> Liedboek 737:  15, 16, 17 en 18</w:t>
      </w:r>
    </w:p>
    <w:p w:rsidR="00EC7811" w:rsidRPr="00BF78D8" w:rsidRDefault="00EC7811" w:rsidP="00EC7811"/>
    <w:p w:rsidR="00AB5550" w:rsidRPr="00BF78D8" w:rsidRDefault="00AB5550" w:rsidP="00EC7811"/>
    <w:p w:rsidR="00EC7811" w:rsidRPr="00BF78D8" w:rsidRDefault="00EC7811" w:rsidP="00EC7811">
      <w:pPr>
        <w:pStyle w:val="Lijstalinea"/>
        <w:numPr>
          <w:ilvl w:val="0"/>
          <w:numId w:val="1"/>
        </w:numPr>
      </w:pPr>
      <w:r w:rsidRPr="00BF78D8">
        <w:t>Korte bezinning</w:t>
      </w:r>
    </w:p>
    <w:p w:rsidR="00AB5550" w:rsidRPr="00BF78D8" w:rsidRDefault="00AB5550" w:rsidP="00AB5550">
      <w:pPr>
        <w:pStyle w:val="Lijstalinea"/>
        <w:ind w:left="360"/>
      </w:pPr>
    </w:p>
    <w:p w:rsidR="00EC7811" w:rsidRPr="00BF78D8" w:rsidRDefault="00EC7811" w:rsidP="00EC7811">
      <w:pPr>
        <w:pStyle w:val="Lijstalinea"/>
        <w:numPr>
          <w:ilvl w:val="0"/>
          <w:numId w:val="1"/>
        </w:numPr>
        <w:rPr>
          <w:i/>
        </w:rPr>
      </w:pPr>
      <w:r w:rsidRPr="00BF78D8">
        <w:t>Het ‘</w:t>
      </w:r>
      <w:proofErr w:type="spellStart"/>
      <w:r w:rsidRPr="00BF78D8">
        <w:t>Alauda</w:t>
      </w:r>
      <w:proofErr w:type="spellEnd"/>
      <w:r w:rsidRPr="00BF78D8">
        <w:t xml:space="preserve"> Kwartet’ zingt:</w:t>
      </w:r>
      <w:r w:rsidRPr="00BF78D8">
        <w:rPr>
          <w:i/>
        </w:rPr>
        <w:t xml:space="preserve"> ‘Aller </w:t>
      </w:r>
      <w:proofErr w:type="spellStart"/>
      <w:r w:rsidRPr="00BF78D8">
        <w:rPr>
          <w:i/>
        </w:rPr>
        <w:t>Augen</w:t>
      </w:r>
      <w:proofErr w:type="spellEnd"/>
      <w:r w:rsidRPr="00BF78D8">
        <w:rPr>
          <w:i/>
        </w:rPr>
        <w:t xml:space="preserve">’ </w:t>
      </w:r>
      <w:r w:rsidRPr="00BF78D8">
        <w:t xml:space="preserve"> (Liedboek 145a) </w:t>
      </w:r>
    </w:p>
    <w:p w:rsidR="00EC7811" w:rsidRPr="00BF78D8" w:rsidRDefault="00EC7811" w:rsidP="00EC7811">
      <w:pPr>
        <w:pStyle w:val="Lijstalinea"/>
        <w:ind w:left="360"/>
        <w:rPr>
          <w:i/>
        </w:rPr>
      </w:pPr>
      <w:r w:rsidRPr="00BF78D8">
        <w:t xml:space="preserve">                                               van </w:t>
      </w:r>
      <w:proofErr w:type="spellStart"/>
      <w:r w:rsidRPr="00BF78D8">
        <w:t>Heinrich</w:t>
      </w:r>
      <w:proofErr w:type="spellEnd"/>
      <w:r w:rsidRPr="00BF78D8">
        <w:t xml:space="preserve"> </w:t>
      </w:r>
      <w:proofErr w:type="spellStart"/>
      <w:r w:rsidRPr="00BF78D8">
        <w:t>Schütz</w:t>
      </w:r>
      <w:proofErr w:type="spellEnd"/>
      <w:r w:rsidRPr="00BF78D8">
        <w:t xml:space="preserve"> (1585-1672)</w:t>
      </w:r>
    </w:p>
    <w:p w:rsidR="00EC7811" w:rsidRDefault="00EC7811" w:rsidP="00EC7811">
      <w:pPr>
        <w:rPr>
          <w:b/>
          <w:bCs/>
        </w:rPr>
      </w:pPr>
    </w:p>
    <w:p w:rsidR="00EC7811" w:rsidRDefault="00EC7811" w:rsidP="00EC7811">
      <w:pPr>
        <w:rPr>
          <w:b/>
          <w:bCs/>
        </w:rPr>
      </w:pPr>
    </w:p>
    <w:p w:rsidR="00EC7811" w:rsidRDefault="00EC7811" w:rsidP="00EC7811">
      <w:pPr>
        <w:rPr>
          <w:b/>
          <w:bCs/>
        </w:rPr>
      </w:pPr>
    </w:p>
    <w:p w:rsidR="00EC7811" w:rsidRDefault="00EC7811" w:rsidP="00EC7811">
      <w:pPr>
        <w:rPr>
          <w:b/>
          <w:bCs/>
        </w:rPr>
      </w:pPr>
    </w:p>
    <w:p w:rsidR="00EC7811" w:rsidRDefault="00EC7811" w:rsidP="00EC7811">
      <w:pPr>
        <w:rPr>
          <w:b/>
          <w:bCs/>
        </w:rPr>
      </w:pPr>
    </w:p>
    <w:p w:rsidR="00EC7811" w:rsidRDefault="00EC7811" w:rsidP="00EC7811">
      <w:pPr>
        <w:rPr>
          <w:b/>
          <w:bCs/>
        </w:rPr>
      </w:pPr>
    </w:p>
    <w:p w:rsidR="00EC7811" w:rsidRDefault="00EC7811" w:rsidP="00EC7811">
      <w:pPr>
        <w:rPr>
          <w:b/>
          <w:bCs/>
        </w:rPr>
      </w:pPr>
    </w:p>
    <w:p w:rsidR="006B4281" w:rsidRPr="00DE3F21" w:rsidRDefault="006B4281" w:rsidP="006B4281">
      <w:pPr>
        <w:rPr>
          <w:b/>
          <w:bCs/>
        </w:rPr>
      </w:pPr>
    </w:p>
    <w:p w:rsidR="00EC7811" w:rsidRPr="00DE3F21" w:rsidRDefault="00EC7811" w:rsidP="00EC7811">
      <w:pPr>
        <w:rPr>
          <w:b/>
          <w:bCs/>
        </w:rPr>
      </w:pPr>
      <w:r w:rsidRPr="00DE3F21">
        <w:rPr>
          <w:b/>
          <w:bCs/>
        </w:rPr>
        <w:t>III-DIENST VAN DE GEBEDEN EN GAVEN</w:t>
      </w:r>
    </w:p>
    <w:p w:rsidR="00EC7811" w:rsidRDefault="00EC7811" w:rsidP="00EC7811">
      <w:pPr>
        <w:pStyle w:val="Lijstalinea"/>
        <w:numPr>
          <w:ilvl w:val="0"/>
          <w:numId w:val="1"/>
        </w:numPr>
      </w:pPr>
      <w:r w:rsidRPr="00BA1176">
        <w:t>Dankgebed en voorbeden; Stil gebed; het Onze Vader</w:t>
      </w:r>
    </w:p>
    <w:p w:rsidR="00EC7811" w:rsidRPr="00BA1176" w:rsidRDefault="00EC7811" w:rsidP="00EC7811">
      <w:pPr>
        <w:pStyle w:val="Lijstalinea"/>
        <w:numPr>
          <w:ilvl w:val="0"/>
          <w:numId w:val="1"/>
        </w:numPr>
      </w:pPr>
      <w:r>
        <w:t>Collecte voor de renovatiekosten van de Dorpskerk</w:t>
      </w:r>
    </w:p>
    <w:p w:rsidR="00EC7811" w:rsidRPr="00DE3F21" w:rsidRDefault="00EC7811" w:rsidP="00EC7811">
      <w:pPr>
        <w:pStyle w:val="Lijstalinea"/>
        <w:numPr>
          <w:ilvl w:val="0"/>
          <w:numId w:val="1"/>
        </w:numPr>
        <w:rPr>
          <w:i/>
        </w:rPr>
      </w:pPr>
      <w:r w:rsidRPr="00DE3F21">
        <w:t>Het ‘</w:t>
      </w:r>
      <w:proofErr w:type="spellStart"/>
      <w:r w:rsidRPr="00DE3F21">
        <w:t>Alauda</w:t>
      </w:r>
      <w:proofErr w:type="spellEnd"/>
      <w:r>
        <w:t xml:space="preserve"> Kwartet</w:t>
      </w:r>
      <w:r w:rsidRPr="00DE3F21">
        <w:t>’ zingt tijdens de collecte:</w:t>
      </w:r>
      <w:r w:rsidRPr="00DE3F21">
        <w:rPr>
          <w:i/>
        </w:rPr>
        <w:t xml:space="preserve"> ‘</w:t>
      </w:r>
      <w:proofErr w:type="spellStart"/>
      <w:r w:rsidRPr="00DE3F21">
        <w:rPr>
          <w:i/>
        </w:rPr>
        <w:t>If</w:t>
      </w:r>
      <w:proofErr w:type="spellEnd"/>
      <w:r w:rsidRPr="00DE3F21">
        <w:rPr>
          <w:i/>
        </w:rPr>
        <w:t xml:space="preserve"> </w:t>
      </w:r>
      <w:proofErr w:type="spellStart"/>
      <w:r w:rsidRPr="00DE3F21">
        <w:rPr>
          <w:i/>
        </w:rPr>
        <w:t>ye</w:t>
      </w:r>
      <w:proofErr w:type="spellEnd"/>
      <w:r w:rsidRPr="00DE3F21">
        <w:rPr>
          <w:i/>
        </w:rPr>
        <w:t xml:space="preserve"> love me’ </w:t>
      </w:r>
    </w:p>
    <w:p w:rsidR="00EC7811" w:rsidRDefault="00EC7811" w:rsidP="00EC7811">
      <w:pPr>
        <w:pStyle w:val="Lijstalinea"/>
        <w:ind w:left="360"/>
        <w:rPr>
          <w:i/>
        </w:rPr>
      </w:pPr>
      <w:r>
        <w:t xml:space="preserve">                                        </w:t>
      </w:r>
      <w:r w:rsidRPr="00DE3F21">
        <w:t>van</w:t>
      </w:r>
      <w:r>
        <w:rPr>
          <w:i/>
        </w:rPr>
        <w:t xml:space="preserve"> </w:t>
      </w:r>
      <w:r w:rsidRPr="00DE3F21">
        <w:t xml:space="preserve">Thomas </w:t>
      </w:r>
      <w:proofErr w:type="spellStart"/>
      <w:r w:rsidRPr="00DE3F21">
        <w:t>Tallis</w:t>
      </w:r>
      <w:proofErr w:type="spellEnd"/>
      <w:r w:rsidRPr="00DE3F21">
        <w:t xml:space="preserve"> (1505-1585)</w:t>
      </w:r>
      <w:r w:rsidRPr="00DE3F21">
        <w:rPr>
          <w:i/>
        </w:rPr>
        <w:t xml:space="preserve">  </w:t>
      </w:r>
    </w:p>
    <w:p w:rsidR="00EC7811" w:rsidRPr="00DE3F21" w:rsidRDefault="00EC7811" w:rsidP="00EC7811">
      <w:pPr>
        <w:rPr>
          <w:i/>
        </w:rPr>
      </w:pPr>
    </w:p>
    <w:p w:rsidR="00EC7811" w:rsidRPr="00DE3F21" w:rsidRDefault="00EC7811" w:rsidP="00EC7811">
      <w:pPr>
        <w:pStyle w:val="Lijstalinea"/>
        <w:numPr>
          <w:ilvl w:val="0"/>
          <w:numId w:val="1"/>
        </w:numPr>
        <w:rPr>
          <w:b/>
        </w:rPr>
      </w:pPr>
      <w:r w:rsidRPr="004A56F3">
        <w:rPr>
          <w:b/>
          <w:u w:val="single"/>
        </w:rPr>
        <w:t xml:space="preserve">Zingen een slotlied </w:t>
      </w:r>
      <w:r w:rsidRPr="004A56F3">
        <w:rPr>
          <w:b/>
          <w:i/>
          <w:u w:val="single"/>
        </w:rPr>
        <w:t>(staande):</w:t>
      </w:r>
      <w:r w:rsidRPr="004A56F3">
        <w:rPr>
          <w:b/>
        </w:rPr>
        <w:t xml:space="preserve">  ‘Dit huis, gereinigd en versierd’: strofen 1, 2, 3 en 7 </w:t>
      </w:r>
    </w:p>
    <w:p w:rsidR="00EC7811" w:rsidRPr="00DE3F21" w:rsidRDefault="00EC7811" w:rsidP="00EC7811">
      <w:pPr>
        <w:pStyle w:val="Lijstalinea"/>
        <w:numPr>
          <w:ilvl w:val="0"/>
          <w:numId w:val="1"/>
        </w:numPr>
      </w:pPr>
      <w:r w:rsidRPr="0005275E">
        <w:t>Heenzending en zegen (staande)</w:t>
      </w:r>
    </w:p>
    <w:p w:rsidR="00EC7811" w:rsidRPr="0005275E" w:rsidRDefault="00EC7811" w:rsidP="00EC7811">
      <w:pPr>
        <w:pStyle w:val="Lijstalinea"/>
        <w:numPr>
          <w:ilvl w:val="0"/>
          <w:numId w:val="1"/>
        </w:numPr>
      </w:pPr>
      <w:r>
        <w:rPr>
          <w:b/>
          <w:u w:val="single"/>
        </w:rPr>
        <w:t>A</w:t>
      </w:r>
      <w:r w:rsidRPr="004A56F3">
        <w:rPr>
          <w:b/>
          <w:u w:val="single"/>
        </w:rPr>
        <w:t>ansluitend  zingen</w:t>
      </w:r>
      <w:r>
        <w:rPr>
          <w:b/>
          <w:u w:val="single"/>
        </w:rPr>
        <w:t xml:space="preserve"> </w:t>
      </w:r>
      <w:r w:rsidRPr="00DE3F21">
        <w:rPr>
          <w:b/>
          <w:i/>
          <w:u w:val="single"/>
        </w:rPr>
        <w:t>(staande):</w:t>
      </w:r>
      <w:r w:rsidRPr="004A56F3">
        <w:rPr>
          <w:b/>
        </w:rPr>
        <w:t xml:space="preserve">   Liedboek 431.c.</w:t>
      </w:r>
    </w:p>
    <w:p w:rsidR="00EC7811" w:rsidRPr="0005275E" w:rsidRDefault="00EC7811" w:rsidP="00EC7811"/>
    <w:p w:rsidR="00EC7811" w:rsidRPr="00D01DCB" w:rsidRDefault="00EC7811" w:rsidP="00EC7811">
      <w:pPr>
        <w:pStyle w:val="Lijstalinea"/>
        <w:numPr>
          <w:ilvl w:val="0"/>
          <w:numId w:val="1"/>
        </w:numPr>
      </w:pPr>
      <w:r>
        <w:t xml:space="preserve">Het </w:t>
      </w:r>
      <w:r w:rsidRPr="00DE3F21">
        <w:t>‘</w:t>
      </w:r>
      <w:proofErr w:type="spellStart"/>
      <w:r w:rsidRPr="00DE3F21">
        <w:t>Alauda</w:t>
      </w:r>
      <w:proofErr w:type="spellEnd"/>
      <w:r>
        <w:t xml:space="preserve"> Kwartet</w:t>
      </w:r>
      <w:r w:rsidRPr="00DE3F21">
        <w:t>’ zingt ter afsluiting nog een avondlied:</w:t>
      </w:r>
    </w:p>
    <w:p w:rsidR="00EC7811" w:rsidRPr="00D01DCB" w:rsidRDefault="00EC7811" w:rsidP="00EC7811">
      <w:pPr>
        <w:pStyle w:val="Lijstalinea"/>
        <w:ind w:left="360"/>
        <w:rPr>
          <w:lang w:val="de-DE"/>
        </w:rPr>
      </w:pPr>
      <w:r w:rsidRPr="00D01DCB">
        <w:rPr>
          <w:i/>
          <w:lang w:val="de-DE"/>
        </w:rPr>
        <w:t xml:space="preserve">‘Die Nacht ist kommen’  </w:t>
      </w:r>
      <w:r w:rsidRPr="00D01DCB">
        <w:rPr>
          <w:lang w:val="de-DE"/>
        </w:rPr>
        <w:t>(Johann Hermann Schein, 1586-1630)</w:t>
      </w:r>
    </w:p>
    <w:p w:rsidR="00EC7811" w:rsidRPr="00D01DCB" w:rsidRDefault="00EC7811" w:rsidP="00EC7811">
      <w:pPr>
        <w:pStyle w:val="Lijstalinea"/>
        <w:numPr>
          <w:ilvl w:val="0"/>
          <w:numId w:val="1"/>
        </w:numPr>
      </w:pPr>
      <w:r w:rsidRPr="00D01DCB">
        <w:t>Uitbundig orgelspel tijdens het verlaten van de kerk</w:t>
      </w:r>
    </w:p>
    <w:p w:rsidR="00EC7811" w:rsidRPr="00D01DCB" w:rsidRDefault="00EC7811" w:rsidP="00EC7811"/>
    <w:p w:rsidR="00EC7811" w:rsidRDefault="00EC7811" w:rsidP="00EC7811">
      <w:pPr>
        <w:rPr>
          <w:i/>
        </w:rPr>
      </w:pPr>
    </w:p>
    <w:p w:rsidR="00EC7811" w:rsidRDefault="00EC7811" w:rsidP="00EC7811">
      <w:pPr>
        <w:rPr>
          <w:i/>
        </w:rPr>
      </w:pPr>
    </w:p>
    <w:p w:rsidR="00EC7811" w:rsidRPr="00D01DCB" w:rsidRDefault="00EC7811" w:rsidP="00EC7811">
      <w:pPr>
        <w:rPr>
          <w:i/>
        </w:rPr>
      </w:pPr>
    </w:p>
    <w:p w:rsidR="00EC7811" w:rsidRPr="00D01DCB" w:rsidRDefault="00EC7811" w:rsidP="00EC7811">
      <w:pPr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08"/>
      </w:tblGrid>
      <w:tr w:rsidR="00EC7811" w:rsidRPr="00D01DCB" w:rsidTr="00CD2900">
        <w:tc>
          <w:tcPr>
            <w:tcW w:w="6708" w:type="dxa"/>
          </w:tcPr>
          <w:p w:rsidR="00EC7811" w:rsidRDefault="00EC7811" w:rsidP="00CD2900">
            <w:pPr>
              <w:jc w:val="center"/>
              <w:rPr>
                <w:b/>
              </w:rPr>
            </w:pPr>
          </w:p>
          <w:p w:rsidR="00EC7811" w:rsidRDefault="00EC7811" w:rsidP="00CD2900">
            <w:pPr>
              <w:jc w:val="center"/>
              <w:rPr>
                <w:b/>
              </w:rPr>
            </w:pPr>
            <w:r w:rsidRPr="00D01DCB">
              <w:rPr>
                <w:b/>
              </w:rPr>
              <w:t xml:space="preserve">Welkom </w:t>
            </w:r>
            <w:r>
              <w:rPr>
                <w:b/>
              </w:rPr>
              <w:t xml:space="preserve">tijdens </w:t>
            </w:r>
            <w:r w:rsidRPr="00D01DCB">
              <w:rPr>
                <w:b/>
              </w:rPr>
              <w:t xml:space="preserve">deze </w:t>
            </w:r>
            <w:r>
              <w:rPr>
                <w:b/>
              </w:rPr>
              <w:t>Feest</w:t>
            </w:r>
            <w:r w:rsidRPr="00D01DCB">
              <w:rPr>
                <w:b/>
              </w:rPr>
              <w:t>week</w:t>
            </w:r>
            <w:r>
              <w:rPr>
                <w:b/>
              </w:rPr>
              <w:t xml:space="preserve"> in de Dorpskerk</w:t>
            </w:r>
            <w:r w:rsidRPr="00D01DCB">
              <w:rPr>
                <w:b/>
              </w:rPr>
              <w:t>:</w:t>
            </w:r>
          </w:p>
          <w:p w:rsidR="00EC7811" w:rsidRDefault="00EC7811" w:rsidP="00CD2900">
            <w:pPr>
              <w:rPr>
                <w:b/>
              </w:rPr>
            </w:pPr>
          </w:p>
          <w:p w:rsidR="00EC7811" w:rsidRDefault="00EC7811" w:rsidP="00CD2900">
            <w:pPr>
              <w:jc w:val="center"/>
            </w:pPr>
            <w:r w:rsidRPr="003E2609">
              <w:t xml:space="preserve">Op </w:t>
            </w:r>
            <w:r w:rsidRPr="003E2609">
              <w:rPr>
                <w:u w:val="single"/>
              </w:rPr>
              <w:t>woensdagavond 11 april</w:t>
            </w:r>
            <w:r>
              <w:rPr>
                <w:u w:val="single"/>
              </w:rPr>
              <w:t xml:space="preserve"> 2018</w:t>
            </w:r>
            <w:r w:rsidRPr="003E2609">
              <w:t xml:space="preserve"> is er </w:t>
            </w:r>
            <w:r>
              <w:t xml:space="preserve">van 19 tot 21 uur </w:t>
            </w:r>
            <w:r w:rsidRPr="003E2609">
              <w:t xml:space="preserve">open huis voor alle Oostkappelaars, we hopen velen te zien! </w:t>
            </w:r>
          </w:p>
          <w:p w:rsidR="00EC7811" w:rsidRDefault="00EC7811" w:rsidP="00CD2900">
            <w:pPr>
              <w:jc w:val="center"/>
            </w:pPr>
          </w:p>
          <w:p w:rsidR="00EC7811" w:rsidRDefault="00EC7811" w:rsidP="00CD2900">
            <w:pPr>
              <w:jc w:val="center"/>
              <w:rPr>
                <w:u w:val="single"/>
              </w:rPr>
            </w:pPr>
            <w:r w:rsidRPr="003E2609">
              <w:t xml:space="preserve">Daarna is er volop aandacht voor de schilderijen-expositie ‘Schilder de toren van Oostkapelle’, op </w:t>
            </w:r>
            <w:r w:rsidRPr="0088434A">
              <w:rPr>
                <w:u w:val="single"/>
              </w:rPr>
              <w:t>vrijdag 13 en</w:t>
            </w:r>
          </w:p>
          <w:p w:rsidR="00EC7811" w:rsidRDefault="00EC7811" w:rsidP="00CD2900">
            <w:pPr>
              <w:jc w:val="center"/>
            </w:pPr>
            <w:r w:rsidRPr="0088434A">
              <w:t xml:space="preserve"> </w:t>
            </w:r>
            <w:r w:rsidRPr="0088434A">
              <w:rPr>
                <w:u w:val="single"/>
              </w:rPr>
              <w:t>zaterdag 14 april 2018</w:t>
            </w:r>
            <w:r w:rsidRPr="00DD568D">
              <w:t xml:space="preserve"> </w:t>
            </w:r>
            <w:r>
              <w:t xml:space="preserve">telkens vanaf 10 uur ’s ochtends. </w:t>
            </w:r>
          </w:p>
          <w:p w:rsidR="00EC7811" w:rsidRDefault="00EC7811" w:rsidP="00CD2900">
            <w:pPr>
              <w:jc w:val="center"/>
            </w:pPr>
          </w:p>
          <w:p w:rsidR="00EC7811" w:rsidRDefault="00EC7811" w:rsidP="00CD2900">
            <w:pPr>
              <w:jc w:val="center"/>
            </w:pPr>
            <w:r w:rsidRPr="006A1B64">
              <w:t>En</w:t>
            </w:r>
            <w:r w:rsidRPr="003E2609">
              <w:t xml:space="preserve"> de feestweek wordt afgesloten op </w:t>
            </w:r>
            <w:r w:rsidRPr="003E2609">
              <w:rPr>
                <w:u w:val="single"/>
              </w:rPr>
              <w:t>zondagochtend 15 april</w:t>
            </w:r>
            <w:r>
              <w:rPr>
                <w:u w:val="single"/>
              </w:rPr>
              <w:t xml:space="preserve"> 2018</w:t>
            </w:r>
            <w:r w:rsidRPr="003E2609">
              <w:t xml:space="preserve"> om 10 uur met een feestelijke kerkdienst, </w:t>
            </w:r>
          </w:p>
          <w:p w:rsidR="00EC7811" w:rsidRDefault="00EC7811" w:rsidP="00CD2900">
            <w:pPr>
              <w:jc w:val="center"/>
            </w:pPr>
            <w:r w:rsidRPr="003E2609">
              <w:t xml:space="preserve">met medewerking van </w:t>
            </w:r>
            <w:r>
              <w:t xml:space="preserve">het </w:t>
            </w:r>
            <w:r w:rsidRPr="003E2609">
              <w:t>Projectkoor</w:t>
            </w:r>
            <w:r>
              <w:t xml:space="preserve"> Nieuw Liedboek</w:t>
            </w:r>
            <w:r w:rsidRPr="003E2609">
              <w:t>.</w:t>
            </w:r>
          </w:p>
          <w:p w:rsidR="00EC7811" w:rsidRPr="00D01DCB" w:rsidRDefault="00EC7811" w:rsidP="00CD2900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</w:tbl>
    <w:p w:rsidR="00EC7811" w:rsidRPr="00D01DCB" w:rsidRDefault="00EC7811" w:rsidP="00EC7811">
      <w:pPr>
        <w:jc w:val="center"/>
      </w:pPr>
    </w:p>
    <w:p w:rsidR="000501B3" w:rsidRDefault="000501B3" w:rsidP="00EC7811"/>
    <w:sectPr w:rsidR="000501B3" w:rsidSect="008B1EFE">
      <w:headerReference w:type="default" r:id="rId8"/>
      <w:pgSz w:w="8420" w:h="11907" w:code="11"/>
      <w:pgMar w:top="851" w:right="851" w:bottom="851" w:left="851" w:header="170" w:footer="450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5B2" w:rsidRDefault="004D15B2" w:rsidP="006B4281">
      <w:r>
        <w:separator/>
      </w:r>
    </w:p>
  </w:endnote>
  <w:endnote w:type="continuationSeparator" w:id="0">
    <w:p w:rsidR="004D15B2" w:rsidRDefault="004D15B2" w:rsidP="006B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5B2" w:rsidRDefault="004D15B2" w:rsidP="006B4281">
      <w:r>
        <w:separator/>
      </w:r>
    </w:p>
  </w:footnote>
  <w:footnote w:type="continuationSeparator" w:id="0">
    <w:p w:rsidR="004D15B2" w:rsidRDefault="004D15B2" w:rsidP="006B4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153407"/>
      <w:docPartObj>
        <w:docPartGallery w:val="Page Numbers (Top of Page)"/>
        <w:docPartUnique/>
      </w:docPartObj>
    </w:sdtPr>
    <w:sdtEndPr/>
    <w:sdtContent>
      <w:p w:rsidR="006B4281" w:rsidRDefault="006B4281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B4281" w:rsidRDefault="006B428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11"/>
    <w:rsid w:val="000501B3"/>
    <w:rsid w:val="001D160B"/>
    <w:rsid w:val="00222B4B"/>
    <w:rsid w:val="003A175F"/>
    <w:rsid w:val="003A252A"/>
    <w:rsid w:val="004162AB"/>
    <w:rsid w:val="004D15B2"/>
    <w:rsid w:val="004D61EE"/>
    <w:rsid w:val="00562D5B"/>
    <w:rsid w:val="005E5EDD"/>
    <w:rsid w:val="006A3CDA"/>
    <w:rsid w:val="006B4281"/>
    <w:rsid w:val="00726109"/>
    <w:rsid w:val="0076213C"/>
    <w:rsid w:val="008856F4"/>
    <w:rsid w:val="008B1EFE"/>
    <w:rsid w:val="00924406"/>
    <w:rsid w:val="00944354"/>
    <w:rsid w:val="00A512EB"/>
    <w:rsid w:val="00AB5550"/>
    <w:rsid w:val="00B05BC1"/>
    <w:rsid w:val="00B22C16"/>
    <w:rsid w:val="00BF78D8"/>
    <w:rsid w:val="00D13FF9"/>
    <w:rsid w:val="00D20BAF"/>
    <w:rsid w:val="00DD5F3C"/>
    <w:rsid w:val="00DF0F2E"/>
    <w:rsid w:val="00E0463D"/>
    <w:rsid w:val="00E25A57"/>
    <w:rsid w:val="00EC7811"/>
    <w:rsid w:val="00F0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E9B8"/>
  <w15:chartTrackingRefBased/>
  <w15:docId w15:val="{E8D5CDD8-65AE-4C43-957B-D89A22E4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C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7811"/>
    <w:pPr>
      <w:ind w:left="708"/>
    </w:pPr>
  </w:style>
  <w:style w:type="table" w:styleId="Tabelraster">
    <w:name w:val="Table Grid"/>
    <w:basedOn w:val="Standaardtabel"/>
    <w:uiPriority w:val="39"/>
    <w:rsid w:val="00EC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B42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B428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B42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B4281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Milan Vos</cp:lastModifiedBy>
  <cp:revision>13</cp:revision>
  <dcterms:created xsi:type="dcterms:W3CDTF">2018-04-05T16:01:00Z</dcterms:created>
  <dcterms:modified xsi:type="dcterms:W3CDTF">2018-04-08T10:03:00Z</dcterms:modified>
</cp:coreProperties>
</file>