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</w:pPr>
    </w:p>
    <w:p>
      <w:pPr>
        <w:pStyle w:val="Normal.0"/>
        <w:rPr>
          <w:rFonts w:ascii="Arial" w:hAnsi="Arial"/>
        </w:rPr>
      </w:pPr>
      <w:r>
        <w:drawing xmlns:a="http://schemas.openxmlformats.org/drawingml/2006/main">
          <wp:inline distT="0" distB="0" distL="0" distR="0">
            <wp:extent cx="5760721" cy="961390"/>
            <wp:effectExtent l="0" t="0" r="0" b="0"/>
            <wp:docPr id="1073741825" name="officeArt object" descr="Afbeelding 14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 14347" descr="Afbeelding 14347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961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hAnsi="Arial"/>
        </w:rPr>
      </w:pPr>
    </w:p>
    <w:p>
      <w:pPr>
        <w:pStyle w:val="Normal.0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Orde van dienst, 24 april  tweede zondag van Pasen, Oostkapelle</w:t>
      </w:r>
    </w:p>
    <w:p>
      <w:pPr>
        <w:pStyle w:val="Normal.0"/>
        <w:spacing w:line="288" w:lineRule="auto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rtl w:val="0"/>
          <w:lang w:val="nl-NL"/>
        </w:rPr>
        <w:t>Voorbereiding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Aanvangslied 134:1,2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Stil gebed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 xml:space="preserve">Bemoediging en groet </w:t>
      </w:r>
    </w:p>
    <w:p>
      <w:pPr>
        <w:pStyle w:val="Normal.0"/>
        <w:widowControl w:val="0"/>
        <w:spacing w:line="288" w:lineRule="auto"/>
        <w:ind w:left="568" w:hanging="568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Bemoediging: </w:t>
      </w:r>
    </w:p>
    <w:p>
      <w:pPr>
        <w:pStyle w:val="Normal.0"/>
        <w:widowControl w:val="0"/>
        <w:spacing w:line="288" w:lineRule="auto"/>
        <w:ind w:left="568" w:hanging="568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v. Onze hulp is in de Naam van de Heer</w:t>
      </w:r>
    </w:p>
    <w:p>
      <w:pPr>
        <w:pStyle w:val="Normal.0"/>
        <w:widowControl w:val="0"/>
        <w:spacing w:line="288" w:lineRule="auto"/>
        <w:ind w:left="568" w:hanging="568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a.</w:t>
        <w:tab/>
        <w:t>die hemel en aarde gemaakt heeft</w:t>
      </w:r>
    </w:p>
    <w:p>
      <w:pPr>
        <w:pStyle w:val="Normal.0"/>
        <w:widowControl w:val="0"/>
        <w:spacing w:line="288" w:lineRule="auto"/>
        <w:ind w:left="568" w:hanging="568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v. die eeuwig trouw is</w:t>
      </w:r>
    </w:p>
    <w:p>
      <w:pPr>
        <w:pStyle w:val="Normal.0"/>
        <w:widowControl w:val="0"/>
        <w:spacing w:line="288" w:lineRule="auto"/>
        <w:ind w:left="568" w:hanging="568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a. en nooit  loslaat wat zijn hand begon</w:t>
        <w:tab/>
      </w:r>
    </w:p>
    <w:p>
      <w:pPr>
        <w:pStyle w:val="Normal.0"/>
        <w:widowControl w:val="0"/>
        <w:spacing w:line="288" w:lineRule="auto"/>
        <w:ind w:left="568" w:hanging="568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Groet</w:t>
      </w:r>
    </w:p>
    <w:p>
      <w:pPr>
        <w:pStyle w:val="Normal.0"/>
        <w:widowControl w:val="0"/>
        <w:spacing w:line="288" w:lineRule="auto"/>
        <w:ind w:left="568" w:hanging="568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Lied 134:3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 xml:space="preserve">Gebed om ontferming 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Lied 655 alle verzen</w:t>
      </w:r>
    </w:p>
    <w:p>
      <w:pPr>
        <w:pStyle w:val="Normal.0"/>
        <w:spacing w:line="288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DIENST VAN HET WOORD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Kinderen naar nevendienst.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 xml:space="preserve">   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Gebed van de zondag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Schriftlezing: Exodus 15:1-11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 xml:space="preserve">Lied 654:1,4,6 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Schriftlezing Johannes 20:19-31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Lied 644 alle verzen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Overdenking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 xml:space="preserve">Orgelspel  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Lied 650 alle verzen</w:t>
      </w:r>
    </w:p>
    <w:p>
      <w:pPr>
        <w:pStyle w:val="Normal.0"/>
        <w:spacing w:line="288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Inzameling van de gaven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Kinderen komen terug</w:t>
      </w:r>
    </w:p>
    <w:p>
      <w:pPr>
        <w:pStyle w:val="Normal.0"/>
        <w:spacing w:line="288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Dienst van het antwoord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 xml:space="preserve">Dienst van gebeden: dank-voorbede, stil gebed en </w:t>
      </w:r>
      <w:r>
        <w:rPr>
          <w:rFonts w:ascii="Arial" w:hAnsi="Arial" w:hint="default"/>
          <w:sz w:val="20"/>
          <w:szCs w:val="20"/>
          <w:rtl w:val="0"/>
          <w:lang w:val="nl-NL"/>
        </w:rPr>
        <w:t>‘</w:t>
      </w:r>
      <w:r>
        <w:rPr>
          <w:rFonts w:ascii="Arial" w:hAnsi="Arial"/>
          <w:sz w:val="20"/>
          <w:szCs w:val="20"/>
          <w:rtl w:val="0"/>
          <w:lang w:val="nl-NL"/>
        </w:rPr>
        <w:t>Onze Vader</w:t>
      </w:r>
      <w:r>
        <w:rPr>
          <w:rFonts w:ascii="Arial" w:hAnsi="Arial" w:hint="default"/>
          <w:sz w:val="20"/>
          <w:szCs w:val="20"/>
          <w:rtl w:val="0"/>
          <w:lang w:val="nl-NL"/>
        </w:rPr>
        <w:t>’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 xml:space="preserve">Slotlied (staande) lied 657:1,3,4 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Zending en zegen</w:t>
      </w:r>
    </w:p>
    <w:p>
      <w:pPr>
        <w:pStyle w:val="Normal.0"/>
        <w:spacing w:line="288" w:lineRule="auto"/>
      </w:pPr>
      <w:r>
        <w:rPr>
          <w:rFonts w:ascii="Arial" w:hAnsi="Arial"/>
          <w:sz w:val="20"/>
          <w:szCs w:val="20"/>
          <w:rtl w:val="0"/>
          <w:lang w:val="nl-NL"/>
        </w:rPr>
        <w:t>Driemaal gezongen Amen</w:t>
      </w:r>
    </w:p>
    <w:sectPr>
      <w:headerReference w:type="default" r:id="rId5"/>
      <w:footerReference w:type="default" r:id="rId6"/>
      <w:pgSz w:w="11900" w:h="16840" w:orient="portrait"/>
      <w:pgMar w:top="851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