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A54F5" w14:textId="77777777" w:rsidR="00DA1106" w:rsidRPr="00F75AA3" w:rsidRDefault="00DA1106" w:rsidP="00DA1106">
      <w:pPr>
        <w:rPr>
          <w:rFonts w:ascii="Arial" w:hAnsi="Arial" w:cs="Arial"/>
        </w:rPr>
      </w:pPr>
      <w:r w:rsidRPr="00F75AA3">
        <w:rPr>
          <w:noProof/>
        </w:rPr>
        <w:drawing>
          <wp:inline distT="0" distB="0" distL="0" distR="0" wp14:anchorId="22016037" wp14:editId="29D4ECF5">
            <wp:extent cx="5760720" cy="961390"/>
            <wp:effectExtent l="0" t="0" r="0" b="0"/>
            <wp:docPr id="48" name="Afbeelding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961390"/>
                    </a:xfrm>
                    <a:prstGeom prst="rect">
                      <a:avLst/>
                    </a:prstGeom>
                    <a:noFill/>
                    <a:ln>
                      <a:noFill/>
                    </a:ln>
                  </pic:spPr>
                </pic:pic>
              </a:graphicData>
            </a:graphic>
          </wp:inline>
        </w:drawing>
      </w:r>
    </w:p>
    <w:p w14:paraId="548A1E5C" w14:textId="77777777" w:rsidR="00DA1106" w:rsidRPr="004109B3" w:rsidRDefault="00DA1106" w:rsidP="00DA1106">
      <w:pPr>
        <w:rPr>
          <w:noProof/>
          <w:sz w:val="16"/>
          <w:szCs w:val="16"/>
        </w:rPr>
      </w:pPr>
    </w:p>
    <w:p w14:paraId="51BB83B7" w14:textId="77777777" w:rsidR="00DA1106" w:rsidRPr="00935848" w:rsidRDefault="00DA1106" w:rsidP="00DA1106">
      <w:pPr>
        <w:rPr>
          <w:noProof/>
        </w:rPr>
      </w:pPr>
      <w:r w:rsidRPr="00371972">
        <w:rPr>
          <w:rFonts w:ascii="Arial" w:hAnsi="Arial" w:cs="Arial"/>
          <w:noProof/>
          <w:u w:val="single"/>
        </w:rPr>
        <w:drawing>
          <wp:anchor distT="0" distB="0" distL="114300" distR="114300" simplePos="0" relativeHeight="251659264" behindDoc="0" locked="0" layoutInCell="1" allowOverlap="1" wp14:anchorId="689337B6" wp14:editId="72CD309C">
            <wp:simplePos x="0" y="0"/>
            <wp:positionH relativeFrom="margin">
              <wp:align>left</wp:align>
            </wp:positionH>
            <wp:positionV relativeFrom="paragraph">
              <wp:posOffset>6985</wp:posOffset>
            </wp:positionV>
            <wp:extent cx="1495425" cy="2905125"/>
            <wp:effectExtent l="0" t="0" r="9525" b="9525"/>
            <wp:wrapSquare wrapText="bothSides"/>
            <wp:docPr id="47" name="Afbeelding 7" descr="http://www.kinderhoekrdk.nl/uploads/6/1/7/8/61784585/paaskaa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kinderhoekrdk.nl/uploads/6/1/7/8/61784585/paaskaars.jpg"/>
                    <pic:cNvPicPr>
                      <a:picLocks noChangeAspect="1" noChangeArrowheads="1"/>
                    </pic:cNvPicPr>
                  </pic:nvPicPr>
                  <pic:blipFill>
                    <a:blip r:embed="rId6" cstate="print"/>
                    <a:srcRect b="15978"/>
                    <a:stretch>
                      <a:fillRect/>
                    </a:stretch>
                  </pic:blipFill>
                  <pic:spPr bwMode="auto">
                    <a:xfrm>
                      <a:off x="0" y="0"/>
                      <a:ext cx="1495425" cy="2905125"/>
                    </a:xfrm>
                    <a:prstGeom prst="rect">
                      <a:avLst/>
                    </a:prstGeom>
                    <a:noFill/>
                    <a:ln w="9525">
                      <a:noFill/>
                      <a:miter lim="800000"/>
                      <a:headEnd/>
                      <a:tailEnd/>
                    </a:ln>
                  </pic:spPr>
                </pic:pic>
              </a:graphicData>
            </a:graphic>
          </wp:anchor>
        </w:drawing>
      </w:r>
      <w:r w:rsidRPr="00371972">
        <w:rPr>
          <w:rFonts w:ascii="Arial" w:hAnsi="Arial" w:cs="Arial"/>
          <w:sz w:val="56"/>
          <w:szCs w:val="56"/>
        </w:rPr>
        <w:t xml:space="preserve">L i t u r </w:t>
      </w:r>
      <w:r w:rsidRPr="00C4486B">
        <w:rPr>
          <w:rFonts w:ascii="Arial" w:hAnsi="Arial" w:cs="Arial"/>
          <w:sz w:val="56"/>
          <w:szCs w:val="56"/>
        </w:rPr>
        <w:t>g i e</w:t>
      </w:r>
    </w:p>
    <w:p w14:paraId="21B8EA95" w14:textId="77777777" w:rsidR="00DA1106" w:rsidRDefault="00DA1106" w:rsidP="00DA1106">
      <w:pPr>
        <w:rPr>
          <w:rFonts w:ascii="Arial" w:hAnsi="Arial" w:cs="Arial"/>
          <w:bCs/>
        </w:rPr>
      </w:pPr>
    </w:p>
    <w:p w14:paraId="4E0C2D92" w14:textId="77777777" w:rsidR="00DA1106" w:rsidRPr="00C4486B" w:rsidRDefault="00DA1106" w:rsidP="00DA1106">
      <w:pPr>
        <w:rPr>
          <w:rFonts w:ascii="Arial" w:hAnsi="Arial" w:cs="Arial"/>
          <w:bCs/>
        </w:rPr>
      </w:pPr>
      <w:r w:rsidRPr="00C4486B">
        <w:rPr>
          <w:rFonts w:ascii="Arial" w:hAnsi="Arial" w:cs="Arial"/>
          <w:bCs/>
        </w:rPr>
        <w:t xml:space="preserve">Orde van dienst voor de </w:t>
      </w:r>
      <w:r w:rsidRPr="00C4486B">
        <w:rPr>
          <w:rFonts w:ascii="Arial" w:hAnsi="Arial" w:cs="Arial"/>
          <w:b/>
          <w:u w:val="single"/>
        </w:rPr>
        <w:t>Paasvroegdienst</w:t>
      </w:r>
      <w:r w:rsidRPr="00C4486B">
        <w:rPr>
          <w:rFonts w:ascii="Arial" w:hAnsi="Arial" w:cs="Arial"/>
          <w:bCs/>
        </w:rPr>
        <w:t xml:space="preserve"> op 9 april 2023 om 6 uur ’s ochtends in de protestantse Dorpskerk te Oostkapelle.   Liturgische kleur: wit.  </w:t>
      </w:r>
    </w:p>
    <w:p w14:paraId="443D12E7" w14:textId="77777777" w:rsidR="00DA1106" w:rsidRPr="00C4486B" w:rsidRDefault="00DA1106" w:rsidP="00DA1106">
      <w:pPr>
        <w:rPr>
          <w:rFonts w:ascii="Arial" w:hAnsi="Arial" w:cs="Arial"/>
          <w:bCs/>
        </w:rPr>
      </w:pPr>
      <w:r w:rsidRPr="00C4486B">
        <w:rPr>
          <w:rFonts w:ascii="Arial" w:hAnsi="Arial" w:cs="Arial"/>
          <w:bCs/>
        </w:rPr>
        <w:t xml:space="preserve">Predikant: ds. Ph.A. Beukenhorst. Ouderling van dienst is </w:t>
      </w:r>
      <w:r>
        <w:rPr>
          <w:rFonts w:ascii="Arial" w:hAnsi="Arial" w:cs="Arial"/>
          <w:bCs/>
        </w:rPr>
        <w:t>Sjoerd Blaas</w:t>
      </w:r>
      <w:r w:rsidRPr="00C4486B">
        <w:rPr>
          <w:rFonts w:ascii="Arial" w:hAnsi="Arial" w:cs="Arial"/>
          <w:bCs/>
        </w:rPr>
        <w:t>.  Muziek: Rinus Jobse (orgel) en Lian Jobse-Vonk (dwarsfluit)</w:t>
      </w:r>
    </w:p>
    <w:p w14:paraId="760B1217" w14:textId="77777777" w:rsidR="00DA1106" w:rsidRPr="00C4486B" w:rsidRDefault="00DA1106" w:rsidP="00DA1106">
      <w:pPr>
        <w:rPr>
          <w:rFonts w:ascii="Arial" w:hAnsi="Arial" w:cs="Arial"/>
          <w:bCs/>
        </w:rPr>
      </w:pPr>
    </w:p>
    <w:p w14:paraId="21C1E4F5" w14:textId="77777777" w:rsidR="00DA1106" w:rsidRPr="00C4486B" w:rsidRDefault="00DA1106" w:rsidP="00DA1106">
      <w:pPr>
        <w:rPr>
          <w:rFonts w:ascii="Arial" w:hAnsi="Arial" w:cs="Arial"/>
          <w:bCs/>
        </w:rPr>
      </w:pPr>
      <w:r w:rsidRPr="00C4486B">
        <w:rPr>
          <w:rFonts w:ascii="Arial" w:hAnsi="Arial" w:cs="Arial"/>
          <w:bCs/>
        </w:rPr>
        <w:t>DEEL 1:   DIENST VAN DE VOORBEREIDING</w:t>
      </w:r>
    </w:p>
    <w:p w14:paraId="2679545C" w14:textId="77777777" w:rsidR="00DA1106" w:rsidRPr="00C4486B" w:rsidRDefault="00DA1106" w:rsidP="00DA1106">
      <w:pPr>
        <w:numPr>
          <w:ilvl w:val="0"/>
          <w:numId w:val="1"/>
        </w:numPr>
        <w:tabs>
          <w:tab w:val="clear" w:pos="720"/>
          <w:tab w:val="num" w:pos="360"/>
        </w:tabs>
        <w:ind w:left="360"/>
        <w:rPr>
          <w:b/>
          <w:bCs/>
        </w:rPr>
      </w:pPr>
      <w:r w:rsidRPr="00C4486B">
        <w:rPr>
          <w:rFonts w:ascii="Arial" w:hAnsi="Arial" w:cs="Arial"/>
          <w:i/>
        </w:rPr>
        <w:t>Bij binnenkomst krijgt u met deze liturgie een kaars.</w:t>
      </w:r>
    </w:p>
    <w:p w14:paraId="17A62098" w14:textId="77777777" w:rsidR="00DA1106" w:rsidRPr="00C4486B" w:rsidRDefault="00DA1106" w:rsidP="00DA1106">
      <w:pPr>
        <w:pStyle w:val="Lijstalinea"/>
        <w:numPr>
          <w:ilvl w:val="0"/>
          <w:numId w:val="1"/>
        </w:numPr>
        <w:tabs>
          <w:tab w:val="clear" w:pos="720"/>
          <w:tab w:val="num" w:pos="360"/>
        </w:tabs>
        <w:ind w:left="360"/>
        <w:rPr>
          <w:rFonts w:ascii="Arial" w:hAnsi="Arial" w:cs="Arial"/>
        </w:rPr>
      </w:pPr>
      <w:r w:rsidRPr="00C4486B">
        <w:rPr>
          <w:rFonts w:ascii="Arial" w:hAnsi="Arial" w:cs="Arial"/>
          <w:u w:val="single"/>
        </w:rPr>
        <w:t>Stilte</w:t>
      </w:r>
    </w:p>
    <w:p w14:paraId="5B3D3285" w14:textId="77777777" w:rsidR="00DA1106" w:rsidRPr="00C4486B" w:rsidRDefault="00DA1106" w:rsidP="00DA1106">
      <w:pPr>
        <w:ind w:left="720"/>
        <w:rPr>
          <w:rFonts w:ascii="Arial" w:hAnsi="Arial" w:cs="Arial"/>
          <w:i/>
        </w:rPr>
      </w:pPr>
      <w:r w:rsidRPr="00C4486B">
        <w:rPr>
          <w:rFonts w:ascii="Arial" w:hAnsi="Arial" w:cs="Arial"/>
          <w:i/>
        </w:rPr>
        <w:t>De kerkenraad komt binnen en neemt plaats. Lichten worden gedoofd.</w:t>
      </w:r>
    </w:p>
    <w:p w14:paraId="55C80736" w14:textId="77777777" w:rsidR="00DA1106" w:rsidRPr="008445AF" w:rsidRDefault="00DA1106" w:rsidP="00DA1106">
      <w:pPr>
        <w:numPr>
          <w:ilvl w:val="0"/>
          <w:numId w:val="1"/>
        </w:numPr>
        <w:tabs>
          <w:tab w:val="clear" w:pos="720"/>
          <w:tab w:val="num" w:pos="360"/>
        </w:tabs>
        <w:ind w:left="360"/>
        <w:rPr>
          <w:b/>
          <w:bCs/>
        </w:rPr>
      </w:pPr>
      <w:r w:rsidRPr="00C4486B">
        <w:rPr>
          <w:rFonts w:ascii="Arial" w:hAnsi="Arial" w:cs="Arial"/>
          <w:u w:val="single"/>
        </w:rPr>
        <w:t>Stem:</w:t>
      </w:r>
      <w:r w:rsidRPr="00C4486B">
        <w:rPr>
          <w:rFonts w:ascii="Arial" w:hAnsi="Arial" w:cs="Arial"/>
        </w:rPr>
        <w:t xml:space="preserve">       “Zend </w:t>
      </w:r>
      <w:r w:rsidRPr="008445AF">
        <w:rPr>
          <w:rFonts w:ascii="Arial" w:hAnsi="Arial" w:cs="Arial"/>
        </w:rPr>
        <w:t>Heer, uw licht en uw waarheid, mogen die mij geleiden”</w:t>
      </w:r>
    </w:p>
    <w:p w14:paraId="75C975DC" w14:textId="77777777" w:rsidR="00DA1106" w:rsidRPr="00A02DB5" w:rsidRDefault="00DA1106" w:rsidP="00DA1106">
      <w:pPr>
        <w:numPr>
          <w:ilvl w:val="0"/>
          <w:numId w:val="1"/>
        </w:numPr>
        <w:tabs>
          <w:tab w:val="clear" w:pos="720"/>
          <w:tab w:val="num" w:pos="360"/>
        </w:tabs>
        <w:ind w:left="360"/>
        <w:rPr>
          <w:b/>
          <w:bCs/>
        </w:rPr>
      </w:pPr>
      <w:r w:rsidRPr="008445AF">
        <w:rPr>
          <w:rFonts w:ascii="Arial" w:hAnsi="Arial" w:cs="Arial"/>
          <w:i/>
        </w:rPr>
        <w:t>Allen gaan staan</w:t>
      </w:r>
      <w:r w:rsidRPr="008445AF">
        <w:rPr>
          <w:b/>
          <w:bCs/>
        </w:rPr>
        <w:t>.</w:t>
      </w:r>
      <w:r w:rsidRPr="008445AF">
        <w:rPr>
          <w:rFonts w:ascii="Arial" w:hAnsi="Arial" w:cs="Arial"/>
          <w:i/>
        </w:rPr>
        <w:t xml:space="preserve"> </w:t>
      </w:r>
      <w:r>
        <w:rPr>
          <w:b/>
          <w:bCs/>
        </w:rPr>
        <w:t xml:space="preserve"> </w:t>
      </w:r>
      <w:r w:rsidRPr="00A02DB5">
        <w:rPr>
          <w:rFonts w:ascii="Arial" w:hAnsi="Arial" w:cs="Arial"/>
          <w:i/>
        </w:rPr>
        <w:t xml:space="preserve">Anne </w:t>
      </w:r>
      <w:proofErr w:type="spellStart"/>
      <w:r w:rsidRPr="00A02DB5">
        <w:rPr>
          <w:rFonts w:ascii="Arial" w:hAnsi="Arial" w:cs="Arial"/>
          <w:i/>
        </w:rPr>
        <w:t>Luteijn</w:t>
      </w:r>
      <w:proofErr w:type="spellEnd"/>
      <w:r w:rsidRPr="00A02DB5">
        <w:rPr>
          <w:rFonts w:ascii="Arial" w:hAnsi="Arial" w:cs="Arial"/>
          <w:i/>
        </w:rPr>
        <w:t xml:space="preserve"> brengt het nieuwe licht van de Paaskaars binnen en plaatst de kaars op de standaard. </w:t>
      </w:r>
      <w:r>
        <w:rPr>
          <w:rFonts w:ascii="Arial" w:hAnsi="Arial" w:cs="Arial"/>
          <w:i/>
        </w:rPr>
        <w:t xml:space="preserve"> </w:t>
      </w:r>
      <w:r w:rsidRPr="00A02DB5">
        <w:rPr>
          <w:rFonts w:ascii="Arial" w:hAnsi="Arial" w:cs="Arial"/>
          <w:i/>
        </w:rPr>
        <w:t>Daarna worden de kaarsen op de  liturgische Tafel ontstoken.</w:t>
      </w:r>
    </w:p>
    <w:p w14:paraId="4CBB718E" w14:textId="77777777" w:rsidR="00DA1106" w:rsidRPr="008445AF" w:rsidRDefault="00DA1106" w:rsidP="00DA1106">
      <w:pPr>
        <w:numPr>
          <w:ilvl w:val="0"/>
          <w:numId w:val="1"/>
        </w:numPr>
        <w:tabs>
          <w:tab w:val="clear" w:pos="720"/>
          <w:tab w:val="num" w:pos="360"/>
        </w:tabs>
        <w:ind w:left="360"/>
        <w:rPr>
          <w:b/>
          <w:bCs/>
        </w:rPr>
      </w:pPr>
      <w:r w:rsidRPr="008445AF">
        <w:rPr>
          <w:rFonts w:ascii="Arial" w:hAnsi="Arial" w:cs="Arial"/>
          <w:u w:val="single"/>
        </w:rPr>
        <w:t>Stem:</w:t>
      </w:r>
      <w:r w:rsidRPr="008445AF">
        <w:rPr>
          <w:rFonts w:ascii="Arial" w:hAnsi="Arial" w:cs="Arial"/>
          <w:i/>
        </w:rPr>
        <w:t xml:space="preserve">     </w:t>
      </w:r>
      <w:r w:rsidRPr="008445AF">
        <w:rPr>
          <w:rFonts w:ascii="Arial" w:hAnsi="Arial" w:cs="Arial"/>
        </w:rPr>
        <w:t>“Het Licht van Christus</w:t>
      </w:r>
      <w:r w:rsidRPr="008445AF">
        <w:rPr>
          <w:b/>
          <w:bCs/>
        </w:rPr>
        <w:t xml:space="preserve">. </w:t>
      </w:r>
      <w:r w:rsidRPr="008445AF">
        <w:rPr>
          <w:rFonts w:ascii="Arial" w:hAnsi="Arial" w:cs="Arial"/>
        </w:rPr>
        <w:t>Christus het licht der wereld”</w:t>
      </w:r>
    </w:p>
    <w:p w14:paraId="4E003F82" w14:textId="77777777" w:rsidR="00DA1106" w:rsidRPr="00A54835" w:rsidRDefault="00DA1106" w:rsidP="00DA1106">
      <w:pPr>
        <w:numPr>
          <w:ilvl w:val="0"/>
          <w:numId w:val="1"/>
        </w:numPr>
        <w:tabs>
          <w:tab w:val="clear" w:pos="720"/>
          <w:tab w:val="num" w:pos="360"/>
        </w:tabs>
        <w:ind w:left="360"/>
        <w:rPr>
          <w:b/>
          <w:bCs/>
        </w:rPr>
      </w:pPr>
      <w:r w:rsidRPr="008445AF">
        <w:rPr>
          <w:rFonts w:ascii="Arial" w:hAnsi="Arial" w:cs="Arial"/>
          <w:i/>
        </w:rPr>
        <w:t>Wij komen naar voren en  ontsteken allen onze kaars aan de Paaskaars, en zetten onze kaars in een grote kaarsbak voorin. De lichten in de kerk blijven uit.</w:t>
      </w:r>
    </w:p>
    <w:p w14:paraId="7A913FC8" w14:textId="77777777" w:rsidR="00DA1106" w:rsidRPr="008445AF" w:rsidRDefault="00DA1106" w:rsidP="00DA1106">
      <w:pPr>
        <w:ind w:left="360"/>
        <w:rPr>
          <w:b/>
          <w:bCs/>
        </w:rPr>
      </w:pPr>
      <w:r>
        <w:rPr>
          <w:rFonts w:ascii="Arial" w:hAnsi="Arial" w:cs="Arial"/>
          <w:i/>
        </w:rPr>
        <w:t>Tijdens het aansteken van de kaarsen hoort u alvast de melodie van het lied dat we hierna zingen.</w:t>
      </w:r>
    </w:p>
    <w:p w14:paraId="3148C887" w14:textId="77777777" w:rsidR="00DA1106" w:rsidRPr="008445AF" w:rsidRDefault="00DA1106" w:rsidP="00DA1106">
      <w:pPr>
        <w:numPr>
          <w:ilvl w:val="0"/>
          <w:numId w:val="1"/>
        </w:numPr>
        <w:tabs>
          <w:tab w:val="clear" w:pos="720"/>
          <w:tab w:val="num" w:pos="360"/>
        </w:tabs>
        <w:ind w:left="360"/>
        <w:rPr>
          <w:b/>
          <w:bCs/>
        </w:rPr>
      </w:pPr>
      <w:r w:rsidRPr="008445AF">
        <w:rPr>
          <w:rFonts w:ascii="Arial" w:hAnsi="Arial" w:cs="Arial"/>
          <w:u w:val="single"/>
        </w:rPr>
        <w:t>Zingen:</w:t>
      </w:r>
      <w:r w:rsidRPr="008445AF">
        <w:rPr>
          <w:rFonts w:ascii="Arial" w:hAnsi="Arial" w:cs="Arial"/>
        </w:rPr>
        <w:t xml:space="preserve">    Liedboek 601: strofen 1, 2 en 3 – ‘Licht dat ons aanstoot in de morgen’</w:t>
      </w:r>
    </w:p>
    <w:p w14:paraId="5041BA09" w14:textId="77777777" w:rsidR="00DA1106" w:rsidRPr="008445AF" w:rsidRDefault="00DA1106" w:rsidP="00DA1106">
      <w:pPr>
        <w:numPr>
          <w:ilvl w:val="0"/>
          <w:numId w:val="1"/>
        </w:numPr>
        <w:tabs>
          <w:tab w:val="clear" w:pos="720"/>
          <w:tab w:val="num" w:pos="360"/>
        </w:tabs>
        <w:ind w:left="360"/>
        <w:rPr>
          <w:b/>
          <w:bCs/>
        </w:rPr>
      </w:pPr>
      <w:r w:rsidRPr="008445AF">
        <w:rPr>
          <w:rFonts w:ascii="Arial" w:hAnsi="Arial" w:cs="Arial"/>
        </w:rPr>
        <w:t xml:space="preserve">Bemoediging en Groet   </w:t>
      </w:r>
      <w:r w:rsidRPr="008445AF">
        <w:rPr>
          <w:rFonts w:ascii="Arial" w:hAnsi="Arial" w:cs="Arial"/>
          <w:i/>
        </w:rPr>
        <w:t>(staande)</w:t>
      </w:r>
    </w:p>
    <w:p w14:paraId="048AC0B1" w14:textId="77777777" w:rsidR="00DA1106" w:rsidRPr="00C4486B" w:rsidRDefault="00DA1106" w:rsidP="00DA1106">
      <w:pPr>
        <w:tabs>
          <w:tab w:val="left" w:pos="1155"/>
        </w:tabs>
        <w:contextualSpacing/>
        <w:rPr>
          <w:rFonts w:ascii="Arial" w:hAnsi="Arial" w:cs="Arial"/>
        </w:rPr>
      </w:pPr>
    </w:p>
    <w:p w14:paraId="5A0EFC79" w14:textId="77777777" w:rsidR="00DA1106" w:rsidRPr="00C4486B" w:rsidRDefault="00DA1106" w:rsidP="00DA1106">
      <w:pPr>
        <w:tabs>
          <w:tab w:val="left" w:pos="1155"/>
        </w:tabs>
        <w:contextualSpacing/>
        <w:rPr>
          <w:rFonts w:ascii="Arial" w:hAnsi="Arial" w:cs="Arial"/>
        </w:rPr>
      </w:pPr>
      <w:r w:rsidRPr="00C4486B">
        <w:rPr>
          <w:rFonts w:ascii="Arial" w:hAnsi="Arial" w:cs="Arial"/>
        </w:rPr>
        <w:t>DEEL 2:   DIENST VAN DE LEZINGEN</w:t>
      </w:r>
    </w:p>
    <w:p w14:paraId="0BF89450" w14:textId="77777777" w:rsidR="00DA1106" w:rsidRPr="00C4486B" w:rsidRDefault="00DA1106" w:rsidP="00DA1106">
      <w:pPr>
        <w:numPr>
          <w:ilvl w:val="0"/>
          <w:numId w:val="1"/>
        </w:numPr>
        <w:tabs>
          <w:tab w:val="clear" w:pos="720"/>
          <w:tab w:val="num" w:pos="360"/>
        </w:tabs>
        <w:ind w:left="360"/>
        <w:rPr>
          <w:rFonts w:ascii="Arial" w:hAnsi="Arial" w:cs="Arial"/>
          <w:sz w:val="16"/>
          <w:szCs w:val="16"/>
        </w:rPr>
      </w:pPr>
      <w:r w:rsidRPr="00C4486B">
        <w:rPr>
          <w:rFonts w:ascii="Arial" w:hAnsi="Arial" w:cs="Arial"/>
        </w:rPr>
        <w:t>Gebed bij de opening van de Bijbel</w:t>
      </w:r>
    </w:p>
    <w:p w14:paraId="5A5E792F" w14:textId="77777777" w:rsidR="00DA1106" w:rsidRPr="00C4486B" w:rsidRDefault="00DA1106" w:rsidP="00DA1106">
      <w:pPr>
        <w:numPr>
          <w:ilvl w:val="0"/>
          <w:numId w:val="1"/>
        </w:numPr>
        <w:tabs>
          <w:tab w:val="clear" w:pos="720"/>
          <w:tab w:val="num" w:pos="360"/>
        </w:tabs>
        <w:ind w:left="360"/>
        <w:rPr>
          <w:rFonts w:ascii="Arial" w:hAnsi="Arial" w:cs="Arial"/>
          <w:sz w:val="16"/>
          <w:szCs w:val="16"/>
        </w:rPr>
      </w:pPr>
      <w:r w:rsidRPr="00C4486B">
        <w:rPr>
          <w:rFonts w:ascii="Arial" w:hAnsi="Arial" w:cs="Arial"/>
        </w:rPr>
        <w:t>Inleiding:    Dit is de nacht, waarin wij gedenken dat het levenslicht geroepen werd uit het duister die de aarde in haar greep hield. Wij leven en bewegen in het licht dat God geschapen heeft en ons aan de dag heeft gebracht.</w:t>
      </w:r>
    </w:p>
    <w:p w14:paraId="755BDBC9" w14:textId="77777777" w:rsidR="00DA1106" w:rsidRPr="00C4486B" w:rsidRDefault="00DA1106" w:rsidP="00DA1106">
      <w:pPr>
        <w:numPr>
          <w:ilvl w:val="0"/>
          <w:numId w:val="1"/>
        </w:numPr>
        <w:tabs>
          <w:tab w:val="clear" w:pos="720"/>
          <w:tab w:val="num" w:pos="360"/>
        </w:tabs>
        <w:ind w:left="360"/>
        <w:rPr>
          <w:rFonts w:ascii="Arial" w:hAnsi="Arial" w:cs="Arial"/>
          <w:sz w:val="16"/>
          <w:szCs w:val="16"/>
        </w:rPr>
      </w:pPr>
      <w:r w:rsidRPr="00C4486B">
        <w:rPr>
          <w:rFonts w:ascii="Arial" w:hAnsi="Arial" w:cs="Arial"/>
        </w:rPr>
        <w:t>Bijbellezing: Genesis 1, 1 t/m 5  (NBV21) – Lector</w:t>
      </w:r>
      <w:r>
        <w:rPr>
          <w:rFonts w:ascii="Arial" w:hAnsi="Arial" w:cs="Arial"/>
        </w:rPr>
        <w:t xml:space="preserve">:   Ian </w:t>
      </w:r>
      <w:proofErr w:type="spellStart"/>
      <w:r>
        <w:rPr>
          <w:rFonts w:ascii="Arial" w:hAnsi="Arial" w:cs="Arial"/>
        </w:rPr>
        <w:t>Coppoolse</w:t>
      </w:r>
      <w:proofErr w:type="spellEnd"/>
    </w:p>
    <w:p w14:paraId="600B9472" w14:textId="77777777" w:rsidR="00DA1106" w:rsidRPr="00C4486B" w:rsidRDefault="00DA1106" w:rsidP="00DA1106">
      <w:pPr>
        <w:numPr>
          <w:ilvl w:val="0"/>
          <w:numId w:val="1"/>
        </w:numPr>
        <w:tabs>
          <w:tab w:val="clear" w:pos="720"/>
          <w:tab w:val="num" w:pos="360"/>
        </w:tabs>
        <w:ind w:left="360"/>
        <w:rPr>
          <w:rFonts w:ascii="Arial" w:hAnsi="Arial" w:cs="Arial"/>
          <w:sz w:val="16"/>
          <w:szCs w:val="16"/>
        </w:rPr>
      </w:pPr>
      <w:r w:rsidRPr="00C4486B">
        <w:rPr>
          <w:rFonts w:ascii="Arial" w:hAnsi="Arial" w:cs="Arial"/>
          <w:u w:val="single"/>
        </w:rPr>
        <w:t>Zingen:</w:t>
      </w:r>
      <w:r w:rsidRPr="00C4486B">
        <w:rPr>
          <w:rFonts w:ascii="Arial" w:hAnsi="Arial" w:cs="Arial"/>
        </w:rPr>
        <w:t xml:space="preserve">  Liedboek 513: strofen 1, 3 en 4 – ‘God heeft het eerste woord’</w:t>
      </w:r>
    </w:p>
    <w:p w14:paraId="374ABEF1" w14:textId="77777777" w:rsidR="00DA1106" w:rsidRPr="00C4486B" w:rsidRDefault="00DA1106" w:rsidP="00DA1106">
      <w:pPr>
        <w:ind w:left="360"/>
        <w:rPr>
          <w:rFonts w:ascii="Arial" w:hAnsi="Arial" w:cs="Arial"/>
          <w:sz w:val="16"/>
          <w:szCs w:val="16"/>
        </w:rPr>
      </w:pPr>
    </w:p>
    <w:p w14:paraId="498C021C" w14:textId="77777777" w:rsidR="00DA1106" w:rsidRPr="005C2F2F" w:rsidRDefault="00DA1106" w:rsidP="00DA1106">
      <w:pPr>
        <w:numPr>
          <w:ilvl w:val="0"/>
          <w:numId w:val="1"/>
        </w:numPr>
        <w:tabs>
          <w:tab w:val="clear" w:pos="720"/>
          <w:tab w:val="num" w:pos="360"/>
        </w:tabs>
        <w:ind w:left="360"/>
        <w:rPr>
          <w:rFonts w:ascii="Arial" w:hAnsi="Arial" w:cs="Arial"/>
        </w:rPr>
      </w:pPr>
      <w:r w:rsidRPr="00C4486B">
        <w:rPr>
          <w:rFonts w:ascii="Arial" w:hAnsi="Arial" w:cs="Arial"/>
        </w:rPr>
        <w:t xml:space="preserve">Inleiding:    Dit is de nacht waarin wij gedenken hoe God zijn volk bevrijd heeft uit nacht en duisternis van </w:t>
      </w:r>
      <w:r w:rsidRPr="00A02DB5">
        <w:rPr>
          <w:rFonts w:ascii="Arial" w:hAnsi="Arial" w:cs="Arial"/>
        </w:rPr>
        <w:t xml:space="preserve">slavernij en </w:t>
      </w:r>
      <w:r w:rsidRPr="005C2F2F">
        <w:rPr>
          <w:rFonts w:ascii="Arial" w:hAnsi="Arial" w:cs="Arial"/>
        </w:rPr>
        <w:t>hen door het water leidde naar het licht van het land van belofte.</w:t>
      </w:r>
    </w:p>
    <w:p w14:paraId="1B39CEDB" w14:textId="77777777" w:rsidR="00DA1106" w:rsidRPr="005C2F2F" w:rsidRDefault="00DA1106" w:rsidP="00DA1106">
      <w:pPr>
        <w:numPr>
          <w:ilvl w:val="0"/>
          <w:numId w:val="1"/>
        </w:numPr>
        <w:tabs>
          <w:tab w:val="clear" w:pos="720"/>
          <w:tab w:val="num" w:pos="360"/>
        </w:tabs>
        <w:ind w:left="360"/>
        <w:rPr>
          <w:rFonts w:ascii="Arial" w:hAnsi="Arial" w:cs="Arial"/>
        </w:rPr>
      </w:pPr>
      <w:r w:rsidRPr="005C2F2F">
        <w:rPr>
          <w:rFonts w:ascii="Arial" w:hAnsi="Arial" w:cs="Arial"/>
        </w:rPr>
        <w:t xml:space="preserve">Bijbellezing:   Exodus 14,15 t/m 22  (NBV21)  – Lector: </w:t>
      </w:r>
      <w:r w:rsidRPr="005C2F2F">
        <w:rPr>
          <w:rFonts w:ascii="Arial" w:hAnsi="Arial" w:cs="Arial"/>
          <w:iCs/>
        </w:rPr>
        <w:t xml:space="preserve">Janneke </w:t>
      </w:r>
      <w:proofErr w:type="spellStart"/>
      <w:r w:rsidRPr="005C2F2F">
        <w:rPr>
          <w:rFonts w:ascii="Arial" w:hAnsi="Arial" w:cs="Arial"/>
          <w:iCs/>
        </w:rPr>
        <w:t>Geene</w:t>
      </w:r>
      <w:proofErr w:type="spellEnd"/>
      <w:r w:rsidRPr="005C2F2F">
        <w:rPr>
          <w:rFonts w:ascii="Arial" w:hAnsi="Arial" w:cs="Arial"/>
          <w:iCs/>
        </w:rPr>
        <w:t>-Oegema</w:t>
      </w:r>
    </w:p>
    <w:p w14:paraId="13C16381" w14:textId="77777777" w:rsidR="00DA1106" w:rsidRPr="005C2F2F" w:rsidRDefault="00DA1106" w:rsidP="00DA1106">
      <w:pPr>
        <w:numPr>
          <w:ilvl w:val="0"/>
          <w:numId w:val="1"/>
        </w:numPr>
        <w:tabs>
          <w:tab w:val="clear" w:pos="720"/>
          <w:tab w:val="num" w:pos="360"/>
        </w:tabs>
        <w:ind w:left="360"/>
        <w:rPr>
          <w:rFonts w:ascii="Arial" w:hAnsi="Arial" w:cs="Arial"/>
        </w:rPr>
      </w:pPr>
      <w:r w:rsidRPr="005C2F2F">
        <w:rPr>
          <w:rFonts w:ascii="Arial" w:hAnsi="Arial" w:cs="Arial"/>
          <w:u w:val="single"/>
        </w:rPr>
        <w:t>Zingen:</w:t>
      </w:r>
      <w:r w:rsidRPr="005C2F2F">
        <w:rPr>
          <w:rFonts w:ascii="Arial" w:hAnsi="Arial" w:cs="Arial"/>
        </w:rPr>
        <w:t xml:space="preserve">    Liedboek 350: 1, 4 en 7 – ‘Het water van de grote vloed’</w:t>
      </w:r>
    </w:p>
    <w:p w14:paraId="7D130B53" w14:textId="77777777" w:rsidR="00DA1106" w:rsidRPr="005C2F2F" w:rsidRDefault="00DA1106" w:rsidP="00DA1106">
      <w:pPr>
        <w:rPr>
          <w:rFonts w:ascii="Arial" w:hAnsi="Arial" w:cs="Arial"/>
        </w:rPr>
      </w:pPr>
    </w:p>
    <w:p w14:paraId="5EA66995" w14:textId="77777777" w:rsidR="00DA1106" w:rsidRPr="005C2F2F" w:rsidRDefault="00DA1106" w:rsidP="00DA1106">
      <w:pPr>
        <w:rPr>
          <w:rFonts w:ascii="Arial" w:hAnsi="Arial" w:cs="Arial"/>
        </w:rPr>
      </w:pPr>
    </w:p>
    <w:p w14:paraId="312D71D7" w14:textId="77777777" w:rsidR="00DA1106" w:rsidRPr="005C2F2F" w:rsidRDefault="00DA1106" w:rsidP="00DA1106">
      <w:pPr>
        <w:rPr>
          <w:rFonts w:ascii="Arial" w:hAnsi="Arial" w:cs="Arial"/>
        </w:rPr>
      </w:pPr>
    </w:p>
    <w:p w14:paraId="3775107C" w14:textId="77777777" w:rsidR="00DA1106" w:rsidRPr="005C2F2F" w:rsidRDefault="00DA1106" w:rsidP="00DA1106">
      <w:pPr>
        <w:tabs>
          <w:tab w:val="left" w:pos="1155"/>
        </w:tabs>
        <w:contextualSpacing/>
        <w:jc w:val="center"/>
        <w:rPr>
          <w:rFonts w:ascii="Arial" w:hAnsi="Arial" w:cs="Arial"/>
        </w:rPr>
      </w:pPr>
      <w:r w:rsidRPr="005C2F2F">
        <w:rPr>
          <w:rFonts w:ascii="Arial" w:hAnsi="Arial" w:cs="Arial"/>
        </w:rPr>
        <w:lastRenderedPageBreak/>
        <w:t>-2-</w:t>
      </w:r>
    </w:p>
    <w:p w14:paraId="2106348C" w14:textId="77777777" w:rsidR="00DA1106" w:rsidRPr="00C4486B" w:rsidRDefault="00DA1106" w:rsidP="00DA1106">
      <w:pPr>
        <w:numPr>
          <w:ilvl w:val="0"/>
          <w:numId w:val="1"/>
        </w:numPr>
        <w:tabs>
          <w:tab w:val="clear" w:pos="720"/>
          <w:tab w:val="num" w:pos="360"/>
        </w:tabs>
        <w:ind w:left="360"/>
        <w:rPr>
          <w:rFonts w:ascii="Arial" w:hAnsi="Arial" w:cs="Arial"/>
        </w:rPr>
      </w:pPr>
      <w:r w:rsidRPr="00A02DB5">
        <w:rPr>
          <w:rFonts w:ascii="Arial" w:hAnsi="Arial" w:cs="Arial"/>
        </w:rPr>
        <w:t xml:space="preserve">Inleiding:    Dit is de nacht waarin wij gedenken hoe God aan zijn volk in het duister van de ballingschap het </w:t>
      </w:r>
      <w:r w:rsidRPr="00C4486B">
        <w:rPr>
          <w:rFonts w:ascii="Arial" w:hAnsi="Arial" w:cs="Arial"/>
        </w:rPr>
        <w:t>licht beloofde van een nieuwe toekomst door de dood heen.</w:t>
      </w:r>
    </w:p>
    <w:p w14:paraId="061AADFD" w14:textId="77777777" w:rsidR="00DA1106" w:rsidRPr="00C4486B" w:rsidRDefault="00DA1106" w:rsidP="00DA1106">
      <w:pPr>
        <w:numPr>
          <w:ilvl w:val="0"/>
          <w:numId w:val="1"/>
        </w:numPr>
        <w:tabs>
          <w:tab w:val="clear" w:pos="720"/>
          <w:tab w:val="num" w:pos="360"/>
        </w:tabs>
        <w:ind w:left="360"/>
        <w:rPr>
          <w:rFonts w:ascii="Arial" w:hAnsi="Arial" w:cs="Arial"/>
        </w:rPr>
      </w:pPr>
      <w:r w:rsidRPr="00C4486B">
        <w:rPr>
          <w:rFonts w:ascii="Arial" w:hAnsi="Arial" w:cs="Arial"/>
        </w:rPr>
        <w:t>Bijbellezing:   Ezechiël 36,23 t/m 28  (NBV21)  – Lector</w:t>
      </w:r>
      <w:r>
        <w:rPr>
          <w:rFonts w:ascii="Arial" w:hAnsi="Arial" w:cs="Arial"/>
        </w:rPr>
        <w:t xml:space="preserve">: Rian </w:t>
      </w:r>
      <w:proofErr w:type="spellStart"/>
      <w:r>
        <w:rPr>
          <w:rFonts w:ascii="Arial" w:hAnsi="Arial" w:cs="Arial"/>
        </w:rPr>
        <w:t>Coppoolse</w:t>
      </w:r>
      <w:proofErr w:type="spellEnd"/>
      <w:r>
        <w:rPr>
          <w:rFonts w:ascii="Arial" w:hAnsi="Arial" w:cs="Arial"/>
        </w:rPr>
        <w:t>-Jobse</w:t>
      </w:r>
    </w:p>
    <w:p w14:paraId="48916F31" w14:textId="77777777" w:rsidR="00DA1106" w:rsidRPr="00C4486B" w:rsidRDefault="00DA1106" w:rsidP="00DA1106">
      <w:pPr>
        <w:numPr>
          <w:ilvl w:val="0"/>
          <w:numId w:val="1"/>
        </w:numPr>
        <w:tabs>
          <w:tab w:val="clear" w:pos="720"/>
          <w:tab w:val="num" w:pos="360"/>
        </w:tabs>
        <w:ind w:left="360"/>
        <w:rPr>
          <w:rFonts w:ascii="Arial" w:hAnsi="Arial" w:cs="Arial"/>
        </w:rPr>
      </w:pPr>
      <w:r w:rsidRPr="00C4486B">
        <w:rPr>
          <w:rFonts w:ascii="Arial" w:hAnsi="Arial" w:cs="Arial"/>
          <w:u w:val="single"/>
        </w:rPr>
        <w:t>Zingen:</w:t>
      </w:r>
      <w:r w:rsidRPr="00C4486B">
        <w:rPr>
          <w:rFonts w:ascii="Arial" w:hAnsi="Arial" w:cs="Arial"/>
        </w:rPr>
        <w:t xml:space="preserve">    Liedboek 686: strofen 1 en 3 – ‘De Geest des Heren heeft’</w:t>
      </w:r>
    </w:p>
    <w:p w14:paraId="0E63920E" w14:textId="77777777" w:rsidR="00DA1106" w:rsidRPr="00C4486B" w:rsidRDefault="00DA1106" w:rsidP="00DA1106">
      <w:pPr>
        <w:tabs>
          <w:tab w:val="left" w:pos="1155"/>
        </w:tabs>
        <w:contextualSpacing/>
        <w:rPr>
          <w:rFonts w:ascii="Arial" w:hAnsi="Arial" w:cs="Arial"/>
        </w:rPr>
      </w:pPr>
    </w:p>
    <w:p w14:paraId="1CE6E21A" w14:textId="77777777" w:rsidR="00DA1106" w:rsidRPr="00C4486B" w:rsidRDefault="00DA1106" w:rsidP="00DA1106">
      <w:pPr>
        <w:tabs>
          <w:tab w:val="left" w:pos="1155"/>
        </w:tabs>
        <w:contextualSpacing/>
        <w:rPr>
          <w:rFonts w:ascii="Arial" w:hAnsi="Arial" w:cs="Arial"/>
        </w:rPr>
      </w:pPr>
      <w:r w:rsidRPr="00C4486B">
        <w:rPr>
          <w:rFonts w:ascii="Arial" w:hAnsi="Arial" w:cs="Arial"/>
        </w:rPr>
        <w:t>DEEL 3:   DIENST VAN DE DOOPGEDACHTENIS</w:t>
      </w:r>
    </w:p>
    <w:p w14:paraId="607CD011" w14:textId="77777777" w:rsidR="00DA1106" w:rsidRPr="00C4486B" w:rsidRDefault="00DA1106" w:rsidP="00DA1106">
      <w:pPr>
        <w:numPr>
          <w:ilvl w:val="0"/>
          <w:numId w:val="1"/>
        </w:numPr>
        <w:tabs>
          <w:tab w:val="clear" w:pos="720"/>
          <w:tab w:val="num" w:pos="360"/>
        </w:tabs>
        <w:ind w:left="360"/>
        <w:rPr>
          <w:rFonts w:ascii="Arial" w:hAnsi="Arial" w:cs="Arial"/>
        </w:rPr>
      </w:pPr>
      <w:r w:rsidRPr="00C4486B">
        <w:rPr>
          <w:rFonts w:ascii="Arial" w:hAnsi="Arial" w:cs="Arial"/>
        </w:rPr>
        <w:t>Inleiding:    Dit is de nacht waarin wij worden teruggebracht naar de bronnen van ons geloof. De uittocht uit alles wat ons benauwt, is ons op het lijf geschreven met het water van de doop. Wij zijn opgestaan uit de nacht, kinderen van Abraham geworden en de Zoon van Israël neemt ons mee door water en door duisternis, - een nieuwe geboorte, met een nieuwe naam genoemd, als reisgenoten naar ongeziene verten.</w:t>
      </w:r>
    </w:p>
    <w:p w14:paraId="2F47071A" w14:textId="77777777" w:rsidR="00DA1106" w:rsidRPr="00C4486B" w:rsidRDefault="00DA1106" w:rsidP="00DA1106">
      <w:pPr>
        <w:numPr>
          <w:ilvl w:val="0"/>
          <w:numId w:val="1"/>
        </w:numPr>
        <w:tabs>
          <w:tab w:val="clear" w:pos="720"/>
          <w:tab w:val="num" w:pos="360"/>
        </w:tabs>
        <w:ind w:left="360"/>
        <w:rPr>
          <w:rFonts w:ascii="Arial" w:hAnsi="Arial" w:cs="Arial"/>
        </w:rPr>
      </w:pPr>
      <w:r w:rsidRPr="00C4486B">
        <w:rPr>
          <w:rFonts w:ascii="Arial" w:hAnsi="Arial" w:cs="Arial"/>
        </w:rPr>
        <w:t>Bijbellezing:  Romeinen 6, 3 t/m 5  (NBV21)  – Lector</w:t>
      </w:r>
      <w:r>
        <w:rPr>
          <w:rFonts w:ascii="Arial" w:hAnsi="Arial" w:cs="Arial"/>
        </w:rPr>
        <w:t xml:space="preserve">: Annet </w:t>
      </w:r>
      <w:proofErr w:type="spellStart"/>
      <w:r>
        <w:rPr>
          <w:rFonts w:ascii="Arial" w:hAnsi="Arial" w:cs="Arial"/>
        </w:rPr>
        <w:t>Jansons</w:t>
      </w:r>
      <w:proofErr w:type="spellEnd"/>
      <w:r>
        <w:rPr>
          <w:rFonts w:ascii="Arial" w:hAnsi="Arial" w:cs="Arial"/>
        </w:rPr>
        <w:t xml:space="preserve"> </w:t>
      </w:r>
    </w:p>
    <w:p w14:paraId="52E82BA3" w14:textId="77777777" w:rsidR="00DA1106" w:rsidRPr="00C4486B" w:rsidRDefault="00DA1106" w:rsidP="00DA1106">
      <w:pPr>
        <w:rPr>
          <w:rFonts w:ascii="Arial" w:hAnsi="Arial" w:cs="Arial"/>
          <w:sz w:val="16"/>
          <w:szCs w:val="16"/>
        </w:rPr>
      </w:pPr>
    </w:p>
    <w:p w14:paraId="2FDEF916" w14:textId="77777777" w:rsidR="00DA1106" w:rsidRPr="00C4486B" w:rsidRDefault="00DA1106" w:rsidP="00DA1106">
      <w:pPr>
        <w:numPr>
          <w:ilvl w:val="0"/>
          <w:numId w:val="1"/>
        </w:numPr>
        <w:tabs>
          <w:tab w:val="clear" w:pos="720"/>
          <w:tab w:val="num" w:pos="360"/>
        </w:tabs>
        <w:ind w:left="360"/>
        <w:rPr>
          <w:rFonts w:ascii="Arial" w:hAnsi="Arial" w:cs="Arial"/>
        </w:rPr>
      </w:pPr>
      <w:r w:rsidRPr="00C4486B">
        <w:rPr>
          <w:rFonts w:ascii="Arial" w:hAnsi="Arial" w:cs="Arial"/>
          <w:u w:val="single"/>
        </w:rPr>
        <w:t>Vernieuwing doopbeloften:</w:t>
      </w:r>
    </w:p>
    <w:p w14:paraId="180697E9" w14:textId="77777777" w:rsidR="00DA1106" w:rsidRPr="00C4486B" w:rsidRDefault="00DA1106" w:rsidP="00DA1106">
      <w:pPr>
        <w:rPr>
          <w:rFonts w:ascii="Arial" w:hAnsi="Arial" w:cs="Arial"/>
        </w:rPr>
      </w:pPr>
      <w:r w:rsidRPr="00C4486B">
        <w:rPr>
          <w:rFonts w:ascii="Arial" w:hAnsi="Arial" w:cs="Arial"/>
        </w:rPr>
        <w:t xml:space="preserve">Ds.: Daarom willen wij, nu het Paasfeest is begonnen, onze doopgelofte hernieuwen.    </w:t>
      </w:r>
      <w:r w:rsidRPr="00C4486B">
        <w:rPr>
          <w:rFonts w:ascii="Arial" w:hAnsi="Arial" w:cs="Arial"/>
          <w:i/>
        </w:rPr>
        <w:t>(gelieve te gaan staan)</w:t>
      </w:r>
      <w:r w:rsidRPr="00C4486B">
        <w:rPr>
          <w:rFonts w:ascii="Arial" w:hAnsi="Arial" w:cs="Arial"/>
        </w:rPr>
        <w:t xml:space="preserve">     Hernieuwen wij het geloof waarin wij gedoopt zijn.</w:t>
      </w:r>
    </w:p>
    <w:p w14:paraId="4FFE9418" w14:textId="77777777" w:rsidR="00DA1106" w:rsidRPr="00C4486B" w:rsidRDefault="00DA1106" w:rsidP="00DA1106">
      <w:pPr>
        <w:rPr>
          <w:rFonts w:ascii="Arial" w:hAnsi="Arial" w:cs="Arial"/>
        </w:rPr>
      </w:pPr>
      <w:r w:rsidRPr="00C4486B">
        <w:rPr>
          <w:rFonts w:ascii="Arial" w:hAnsi="Arial" w:cs="Arial"/>
        </w:rPr>
        <w:t xml:space="preserve">Gelooft u in God de Vader, Schepper van hemel en aarde?   </w:t>
      </w:r>
      <w:r w:rsidRPr="00C4486B">
        <w:rPr>
          <w:rFonts w:ascii="Arial" w:hAnsi="Arial" w:cs="Arial"/>
          <w:u w:val="single"/>
        </w:rPr>
        <w:t>Gem.:</w:t>
      </w:r>
      <w:r w:rsidRPr="00C4486B">
        <w:rPr>
          <w:rFonts w:ascii="Arial" w:hAnsi="Arial" w:cs="Arial"/>
        </w:rPr>
        <w:t xml:space="preserve">  Wij geloven.</w:t>
      </w:r>
    </w:p>
    <w:p w14:paraId="74843D60" w14:textId="77777777" w:rsidR="00DA1106" w:rsidRPr="00C4486B" w:rsidRDefault="00DA1106" w:rsidP="00DA1106">
      <w:pPr>
        <w:rPr>
          <w:rFonts w:ascii="Arial" w:hAnsi="Arial" w:cs="Arial"/>
        </w:rPr>
      </w:pPr>
      <w:r w:rsidRPr="00C4486B">
        <w:rPr>
          <w:rFonts w:ascii="Arial" w:hAnsi="Arial" w:cs="Arial"/>
        </w:rPr>
        <w:t xml:space="preserve">Ds.:  Gelooft u in Jezus Christus, zijn Zoon, onze gekruisigde en opgestane Heer?                </w:t>
      </w:r>
      <w:r w:rsidRPr="00C4486B">
        <w:rPr>
          <w:rFonts w:ascii="Arial" w:hAnsi="Arial" w:cs="Arial"/>
          <w:u w:val="single"/>
        </w:rPr>
        <w:t>Gem.:</w:t>
      </w:r>
      <w:r w:rsidRPr="00C4486B">
        <w:rPr>
          <w:rFonts w:ascii="Arial" w:hAnsi="Arial" w:cs="Arial"/>
        </w:rPr>
        <w:t xml:space="preserve">  Wij geloven.</w:t>
      </w:r>
    </w:p>
    <w:p w14:paraId="103371DB" w14:textId="77777777" w:rsidR="00DA1106" w:rsidRPr="00C4486B" w:rsidRDefault="00DA1106" w:rsidP="00DA1106">
      <w:pPr>
        <w:rPr>
          <w:rFonts w:ascii="Arial" w:hAnsi="Arial" w:cs="Arial"/>
        </w:rPr>
      </w:pPr>
      <w:r w:rsidRPr="00C4486B">
        <w:rPr>
          <w:rFonts w:ascii="Arial" w:hAnsi="Arial" w:cs="Arial"/>
        </w:rPr>
        <w:t xml:space="preserve">Ds.:  Gelooft u in de heilige Geest die ons leven vernieuwt?   </w:t>
      </w:r>
      <w:r w:rsidRPr="00C4486B">
        <w:rPr>
          <w:rFonts w:ascii="Arial" w:hAnsi="Arial" w:cs="Arial"/>
          <w:u w:val="single"/>
        </w:rPr>
        <w:t>Gem.:</w:t>
      </w:r>
      <w:r w:rsidRPr="00C4486B">
        <w:rPr>
          <w:rFonts w:ascii="Arial" w:hAnsi="Arial" w:cs="Arial"/>
        </w:rPr>
        <w:t xml:space="preserve">  Wij geloven.</w:t>
      </w:r>
    </w:p>
    <w:p w14:paraId="20A39A47" w14:textId="77777777" w:rsidR="00DA1106" w:rsidRPr="00C4486B" w:rsidRDefault="00DA1106" w:rsidP="00DA1106">
      <w:pPr>
        <w:rPr>
          <w:rFonts w:ascii="Arial" w:hAnsi="Arial" w:cs="Arial"/>
        </w:rPr>
      </w:pPr>
      <w:r w:rsidRPr="00C4486B">
        <w:rPr>
          <w:rFonts w:ascii="Arial" w:hAnsi="Arial" w:cs="Arial"/>
        </w:rPr>
        <w:t xml:space="preserve">Ds.:  Wijst u alles af wat de schepping bedreigt, afbreekt en vernietigt?    </w:t>
      </w:r>
    </w:p>
    <w:p w14:paraId="3F6266B7" w14:textId="77777777" w:rsidR="00DA1106" w:rsidRPr="00C4486B" w:rsidRDefault="00DA1106" w:rsidP="00DA1106">
      <w:pPr>
        <w:rPr>
          <w:rFonts w:ascii="Arial" w:hAnsi="Arial" w:cs="Arial"/>
        </w:rPr>
      </w:pPr>
      <w:r w:rsidRPr="00C4486B">
        <w:rPr>
          <w:rFonts w:ascii="Arial" w:hAnsi="Arial" w:cs="Arial"/>
          <w:u w:val="single"/>
        </w:rPr>
        <w:t>Gem.:</w:t>
      </w:r>
      <w:r w:rsidRPr="00C4486B">
        <w:rPr>
          <w:rFonts w:ascii="Arial" w:hAnsi="Arial" w:cs="Arial"/>
        </w:rPr>
        <w:t xml:space="preserve">  Dat wijzen wij af.</w:t>
      </w:r>
    </w:p>
    <w:p w14:paraId="3D0B5AEA" w14:textId="77777777" w:rsidR="00DA1106" w:rsidRPr="00C4486B" w:rsidRDefault="00DA1106" w:rsidP="00DA1106">
      <w:pPr>
        <w:rPr>
          <w:rFonts w:ascii="Arial" w:hAnsi="Arial" w:cs="Arial"/>
        </w:rPr>
      </w:pPr>
      <w:r w:rsidRPr="00C4486B">
        <w:rPr>
          <w:rFonts w:ascii="Arial" w:hAnsi="Arial" w:cs="Arial"/>
        </w:rPr>
        <w:t xml:space="preserve">Ds.:  Wijst u alles af wat de vrijheid bedreigt en de doortocht naar het leven belemmert?              </w:t>
      </w:r>
      <w:r w:rsidRPr="00C4486B">
        <w:rPr>
          <w:rFonts w:ascii="Arial" w:hAnsi="Arial" w:cs="Arial"/>
          <w:u w:val="single"/>
        </w:rPr>
        <w:t>Gem.:</w:t>
      </w:r>
      <w:r w:rsidRPr="00C4486B">
        <w:rPr>
          <w:rFonts w:ascii="Arial" w:hAnsi="Arial" w:cs="Arial"/>
        </w:rPr>
        <w:t xml:space="preserve">  Dat wijzen wij af.</w:t>
      </w:r>
    </w:p>
    <w:p w14:paraId="77AB9414" w14:textId="77777777" w:rsidR="00DA1106" w:rsidRDefault="00DA1106" w:rsidP="00DA1106">
      <w:pPr>
        <w:rPr>
          <w:rFonts w:ascii="Arial" w:hAnsi="Arial" w:cs="Arial"/>
        </w:rPr>
      </w:pPr>
      <w:r w:rsidRPr="00C4486B">
        <w:rPr>
          <w:rFonts w:ascii="Arial" w:hAnsi="Arial" w:cs="Arial"/>
        </w:rPr>
        <w:t xml:space="preserve">Ds.: Wijst u alles af wat de mensen vervreemdt van elkaar en de harten koud maakt als steen, wat mensen verdrukt en om het leven brengt, alles wat voert tot de dood?        </w:t>
      </w:r>
      <w:r w:rsidRPr="00C4486B">
        <w:rPr>
          <w:rFonts w:ascii="Arial" w:hAnsi="Arial" w:cs="Arial"/>
          <w:u w:val="single"/>
        </w:rPr>
        <w:t>Gem.:</w:t>
      </w:r>
      <w:r w:rsidRPr="00C4486B">
        <w:rPr>
          <w:rFonts w:ascii="Arial" w:hAnsi="Arial" w:cs="Arial"/>
        </w:rPr>
        <w:t xml:space="preserve">  Dat wijzen wij af.</w:t>
      </w:r>
    </w:p>
    <w:p w14:paraId="0C5CB1A3" w14:textId="77777777" w:rsidR="00DA1106" w:rsidRPr="00575031" w:rsidRDefault="00DA1106" w:rsidP="00DA1106">
      <w:pPr>
        <w:rPr>
          <w:rFonts w:ascii="Arial" w:hAnsi="Arial" w:cs="Arial"/>
          <w:sz w:val="16"/>
          <w:szCs w:val="16"/>
        </w:rPr>
      </w:pPr>
    </w:p>
    <w:p w14:paraId="5B17831E" w14:textId="77777777" w:rsidR="00DA1106" w:rsidRPr="00575031" w:rsidRDefault="00DA1106" w:rsidP="00DA1106">
      <w:pPr>
        <w:numPr>
          <w:ilvl w:val="0"/>
          <w:numId w:val="1"/>
        </w:numPr>
        <w:tabs>
          <w:tab w:val="clear" w:pos="720"/>
          <w:tab w:val="num" w:pos="360"/>
        </w:tabs>
        <w:ind w:left="360"/>
        <w:rPr>
          <w:b/>
          <w:bCs/>
        </w:rPr>
      </w:pPr>
      <w:r w:rsidRPr="00C4486B">
        <w:rPr>
          <w:rFonts w:ascii="Arial" w:hAnsi="Arial" w:cs="Arial"/>
          <w:i/>
        </w:rPr>
        <w:t>Wi</w:t>
      </w:r>
      <w:r>
        <w:rPr>
          <w:rFonts w:ascii="Arial" w:hAnsi="Arial" w:cs="Arial"/>
          <w:i/>
        </w:rPr>
        <w:t>e wil, kan naar voren</w:t>
      </w:r>
      <w:r w:rsidRPr="00C4486B">
        <w:rPr>
          <w:rFonts w:ascii="Arial" w:hAnsi="Arial" w:cs="Arial"/>
          <w:i/>
        </w:rPr>
        <w:t xml:space="preserve"> komen </w:t>
      </w:r>
      <w:r>
        <w:rPr>
          <w:rFonts w:ascii="Arial" w:hAnsi="Arial" w:cs="Arial"/>
          <w:i/>
        </w:rPr>
        <w:t xml:space="preserve">om een waterkruisje te krijgen op het voorhoofd </w:t>
      </w:r>
    </w:p>
    <w:p w14:paraId="300E0BFD" w14:textId="77777777" w:rsidR="00DA1106" w:rsidRPr="00162D47" w:rsidRDefault="00DA1106" w:rsidP="00DA1106">
      <w:pPr>
        <w:numPr>
          <w:ilvl w:val="0"/>
          <w:numId w:val="1"/>
        </w:numPr>
        <w:tabs>
          <w:tab w:val="clear" w:pos="720"/>
          <w:tab w:val="num" w:pos="360"/>
        </w:tabs>
        <w:ind w:left="360"/>
        <w:rPr>
          <w:rFonts w:ascii="Arial" w:hAnsi="Arial" w:cs="Arial"/>
        </w:rPr>
      </w:pPr>
      <w:r w:rsidRPr="00162D47">
        <w:rPr>
          <w:rFonts w:ascii="Arial" w:hAnsi="Arial" w:cs="Arial"/>
          <w:u w:val="single"/>
        </w:rPr>
        <w:t>Zingen:</w:t>
      </w:r>
      <w:r w:rsidRPr="00162D47">
        <w:rPr>
          <w:rFonts w:ascii="Arial" w:hAnsi="Arial" w:cs="Arial"/>
        </w:rPr>
        <w:t xml:space="preserve">    Liedboek 351: strofe 1 – ‘In U zijn wij begrepen, in U zijn wij gedoopt’</w:t>
      </w:r>
    </w:p>
    <w:p w14:paraId="25EEA694" w14:textId="77777777" w:rsidR="00DA1106" w:rsidRPr="00162D47" w:rsidRDefault="00DA1106" w:rsidP="00DA1106">
      <w:pPr>
        <w:pStyle w:val="Tekstzonderopmaak"/>
        <w:rPr>
          <w:rFonts w:ascii="Arial" w:hAnsi="Arial" w:cs="Arial"/>
          <w:sz w:val="24"/>
          <w:szCs w:val="24"/>
        </w:rPr>
      </w:pPr>
    </w:p>
    <w:p w14:paraId="4F79420C" w14:textId="77777777" w:rsidR="00DA1106" w:rsidRPr="00162D47" w:rsidRDefault="00DA1106" w:rsidP="00DA1106">
      <w:pPr>
        <w:pStyle w:val="Tekstzonderopmaak"/>
        <w:rPr>
          <w:rFonts w:ascii="Arial" w:hAnsi="Arial" w:cs="Arial"/>
          <w:sz w:val="24"/>
          <w:szCs w:val="24"/>
        </w:rPr>
      </w:pPr>
    </w:p>
    <w:p w14:paraId="79E7AEBB" w14:textId="77777777" w:rsidR="00DA1106" w:rsidRPr="00162D47" w:rsidRDefault="00DA1106" w:rsidP="00DA1106">
      <w:pPr>
        <w:pStyle w:val="Tekstzonderopmaak"/>
        <w:rPr>
          <w:rFonts w:ascii="Arial" w:hAnsi="Arial" w:cs="Arial"/>
          <w:sz w:val="24"/>
          <w:szCs w:val="24"/>
        </w:rPr>
      </w:pPr>
      <w:r w:rsidRPr="00162D47">
        <w:rPr>
          <w:rFonts w:ascii="Arial" w:hAnsi="Arial" w:cs="Arial"/>
          <w:sz w:val="24"/>
          <w:szCs w:val="24"/>
        </w:rPr>
        <w:t>DEEL 4:   DE VERKONDIGING VAN DE OPSTANDING</w:t>
      </w:r>
    </w:p>
    <w:p w14:paraId="48273D1C" w14:textId="77777777" w:rsidR="00DA1106" w:rsidRPr="00162D47" w:rsidRDefault="00DA1106" w:rsidP="00DA1106">
      <w:pPr>
        <w:numPr>
          <w:ilvl w:val="0"/>
          <w:numId w:val="1"/>
        </w:numPr>
        <w:tabs>
          <w:tab w:val="clear" w:pos="720"/>
          <w:tab w:val="num" w:pos="360"/>
        </w:tabs>
        <w:ind w:left="360"/>
        <w:rPr>
          <w:rFonts w:ascii="Arial" w:hAnsi="Arial" w:cs="Arial"/>
          <w:i/>
        </w:rPr>
      </w:pPr>
      <w:r w:rsidRPr="00162D47">
        <w:rPr>
          <w:rFonts w:ascii="Arial" w:hAnsi="Arial" w:cs="Arial"/>
        </w:rPr>
        <w:t>Inleiding: Dit is de nacht, waarin wij gedenken hoe God</w:t>
      </w:r>
      <w:r w:rsidRPr="00162D47">
        <w:rPr>
          <w:rFonts w:ascii="Arial" w:hAnsi="Arial" w:cs="Arial"/>
          <w:sz w:val="22"/>
          <w:szCs w:val="22"/>
        </w:rPr>
        <w:t xml:space="preserve"> </w:t>
      </w:r>
      <w:r w:rsidRPr="00162D47">
        <w:rPr>
          <w:rFonts w:ascii="Arial" w:hAnsi="Arial" w:cs="Arial"/>
        </w:rPr>
        <w:t>zijn zoon, Jezus Christus, heeft opgewekt uit de</w:t>
      </w:r>
      <w:r w:rsidRPr="00162D47">
        <w:rPr>
          <w:rFonts w:ascii="Arial" w:hAnsi="Arial" w:cs="Arial"/>
          <w:sz w:val="22"/>
          <w:szCs w:val="22"/>
        </w:rPr>
        <w:t xml:space="preserve"> </w:t>
      </w:r>
      <w:r w:rsidRPr="00162D47">
        <w:rPr>
          <w:rFonts w:ascii="Arial" w:hAnsi="Arial" w:cs="Arial"/>
        </w:rPr>
        <w:t xml:space="preserve">doden, als eerste van de mensen. </w:t>
      </w:r>
      <w:r w:rsidRPr="00162D47">
        <w:rPr>
          <w:rFonts w:ascii="Arial" w:hAnsi="Arial" w:cs="Arial"/>
          <w:i/>
        </w:rPr>
        <w:t>(gelieve te gaan staan)</w:t>
      </w:r>
    </w:p>
    <w:p w14:paraId="24603AB5" w14:textId="77777777" w:rsidR="00DA1106" w:rsidRPr="00162D47" w:rsidRDefault="00DA1106" w:rsidP="00DA1106">
      <w:pPr>
        <w:numPr>
          <w:ilvl w:val="0"/>
          <w:numId w:val="1"/>
        </w:numPr>
        <w:tabs>
          <w:tab w:val="clear" w:pos="720"/>
          <w:tab w:val="num" w:pos="360"/>
        </w:tabs>
        <w:ind w:left="360"/>
        <w:rPr>
          <w:rFonts w:ascii="Arial" w:hAnsi="Arial" w:cs="Arial"/>
          <w:i/>
        </w:rPr>
      </w:pPr>
      <w:r w:rsidRPr="00162D47">
        <w:rPr>
          <w:rFonts w:ascii="Arial" w:hAnsi="Arial" w:cs="Arial"/>
          <w:u w:val="single"/>
        </w:rPr>
        <w:t>Bijbellezing:</w:t>
      </w:r>
      <w:r w:rsidRPr="00162D47">
        <w:rPr>
          <w:rFonts w:ascii="Arial" w:hAnsi="Arial" w:cs="Arial"/>
        </w:rPr>
        <w:t xml:space="preserve">  Johannes 20, 1 t/m 18 (NBV21)  – Lector: Gerdien Janse-Bimmel</w:t>
      </w:r>
    </w:p>
    <w:p w14:paraId="1AB8FBEF" w14:textId="77777777" w:rsidR="00DA1106" w:rsidRPr="00162D47" w:rsidRDefault="00DA1106" w:rsidP="00DA1106">
      <w:pPr>
        <w:numPr>
          <w:ilvl w:val="0"/>
          <w:numId w:val="1"/>
        </w:numPr>
        <w:tabs>
          <w:tab w:val="clear" w:pos="720"/>
          <w:tab w:val="num" w:pos="360"/>
        </w:tabs>
        <w:ind w:left="360"/>
        <w:rPr>
          <w:rFonts w:ascii="Arial" w:hAnsi="Arial" w:cs="Arial"/>
          <w:i/>
        </w:rPr>
      </w:pPr>
      <w:r w:rsidRPr="00162D47">
        <w:rPr>
          <w:rFonts w:ascii="Arial" w:hAnsi="Arial" w:cs="Arial"/>
          <w:i/>
        </w:rPr>
        <w:t>Gaat u weer zitten</w:t>
      </w:r>
    </w:p>
    <w:p w14:paraId="45A5D2EB" w14:textId="77777777" w:rsidR="00DA1106" w:rsidRPr="00162D47" w:rsidRDefault="00DA1106" w:rsidP="00DA1106">
      <w:pPr>
        <w:numPr>
          <w:ilvl w:val="0"/>
          <w:numId w:val="1"/>
        </w:numPr>
        <w:tabs>
          <w:tab w:val="clear" w:pos="720"/>
          <w:tab w:val="num" w:pos="360"/>
        </w:tabs>
        <w:ind w:left="360"/>
        <w:rPr>
          <w:rFonts w:ascii="Arial" w:hAnsi="Arial" w:cs="Arial"/>
          <w:i/>
        </w:rPr>
      </w:pPr>
      <w:r w:rsidRPr="00162D47">
        <w:rPr>
          <w:rFonts w:ascii="Arial" w:hAnsi="Arial" w:cs="Arial"/>
          <w:u w:val="single"/>
        </w:rPr>
        <w:t>Zingen:</w:t>
      </w:r>
      <w:r w:rsidRPr="00162D47">
        <w:rPr>
          <w:rFonts w:ascii="Arial" w:hAnsi="Arial" w:cs="Arial"/>
        </w:rPr>
        <w:t xml:space="preserve">    Liedboek 351: strofen 2 en 3 – ‘…wij staan met U rechtop…’</w:t>
      </w:r>
    </w:p>
    <w:p w14:paraId="05996C13" w14:textId="77777777" w:rsidR="00DA1106" w:rsidRPr="00575031" w:rsidRDefault="00DA1106" w:rsidP="00DA1106">
      <w:pPr>
        <w:ind w:left="360"/>
        <w:rPr>
          <w:rFonts w:ascii="Arial" w:hAnsi="Arial" w:cs="Arial"/>
          <w:i/>
          <w:sz w:val="16"/>
          <w:szCs w:val="16"/>
        </w:rPr>
      </w:pPr>
    </w:p>
    <w:p w14:paraId="69D3BB30" w14:textId="77777777" w:rsidR="00DA1106" w:rsidRPr="00162D47" w:rsidRDefault="00DA1106" w:rsidP="00DA1106">
      <w:pPr>
        <w:numPr>
          <w:ilvl w:val="0"/>
          <w:numId w:val="1"/>
        </w:numPr>
        <w:tabs>
          <w:tab w:val="clear" w:pos="720"/>
          <w:tab w:val="num" w:pos="360"/>
        </w:tabs>
        <w:ind w:left="360"/>
        <w:rPr>
          <w:rFonts w:ascii="Arial" w:hAnsi="Arial" w:cs="Arial"/>
          <w:i/>
        </w:rPr>
      </w:pPr>
      <w:r w:rsidRPr="00162D47">
        <w:rPr>
          <w:rFonts w:ascii="Arial" w:hAnsi="Arial" w:cs="Arial"/>
        </w:rPr>
        <w:t>Gebed</w:t>
      </w:r>
    </w:p>
    <w:p w14:paraId="7AC119AB" w14:textId="77777777" w:rsidR="00DA1106" w:rsidRPr="00162D47" w:rsidRDefault="00DA1106" w:rsidP="00DA1106">
      <w:pPr>
        <w:numPr>
          <w:ilvl w:val="0"/>
          <w:numId w:val="1"/>
        </w:numPr>
        <w:tabs>
          <w:tab w:val="clear" w:pos="720"/>
          <w:tab w:val="num" w:pos="360"/>
        </w:tabs>
        <w:ind w:left="360"/>
        <w:rPr>
          <w:rFonts w:ascii="Arial" w:hAnsi="Arial" w:cs="Arial"/>
          <w:i/>
        </w:rPr>
      </w:pPr>
      <w:r w:rsidRPr="00162D47">
        <w:rPr>
          <w:rFonts w:ascii="Arial" w:hAnsi="Arial" w:cs="Arial"/>
          <w:u w:val="single"/>
        </w:rPr>
        <w:t>Staande zingen slotlied:</w:t>
      </w:r>
      <w:r w:rsidRPr="00162D47">
        <w:rPr>
          <w:rFonts w:ascii="Arial" w:hAnsi="Arial" w:cs="Arial"/>
        </w:rPr>
        <w:t xml:space="preserve">   Liedboek 632: strofen 1, 2 en 3 – ‘Dit is de dag’</w:t>
      </w:r>
    </w:p>
    <w:p w14:paraId="5D02B147" w14:textId="77777777" w:rsidR="00DA1106" w:rsidRPr="00162D47" w:rsidRDefault="00DA1106" w:rsidP="00DA1106">
      <w:pPr>
        <w:numPr>
          <w:ilvl w:val="0"/>
          <w:numId w:val="1"/>
        </w:numPr>
        <w:tabs>
          <w:tab w:val="clear" w:pos="720"/>
          <w:tab w:val="num" w:pos="360"/>
        </w:tabs>
        <w:ind w:left="360"/>
        <w:rPr>
          <w:rFonts w:ascii="Arial" w:hAnsi="Arial" w:cs="Arial"/>
          <w:i/>
        </w:rPr>
      </w:pPr>
      <w:r w:rsidRPr="00162D47">
        <w:rPr>
          <w:rFonts w:ascii="Arial" w:hAnsi="Arial" w:cs="Arial"/>
        </w:rPr>
        <w:t xml:space="preserve">Heenzending en zegen  </w:t>
      </w:r>
    </w:p>
    <w:p w14:paraId="4B57C9E2" w14:textId="77777777" w:rsidR="00DA1106" w:rsidRPr="00162D47" w:rsidRDefault="00DA1106" w:rsidP="00DA1106">
      <w:pPr>
        <w:numPr>
          <w:ilvl w:val="0"/>
          <w:numId w:val="1"/>
        </w:numPr>
        <w:tabs>
          <w:tab w:val="clear" w:pos="720"/>
          <w:tab w:val="num" w:pos="360"/>
        </w:tabs>
        <w:ind w:left="360"/>
        <w:rPr>
          <w:rFonts w:ascii="Arial" w:hAnsi="Arial" w:cs="Arial"/>
          <w:i/>
        </w:rPr>
      </w:pPr>
      <w:r w:rsidRPr="00162D47">
        <w:rPr>
          <w:rFonts w:ascii="Arial" w:hAnsi="Arial" w:cs="Arial"/>
          <w:u w:val="single"/>
        </w:rPr>
        <w:t>Zingen:</w:t>
      </w:r>
      <w:r w:rsidRPr="00162D47">
        <w:rPr>
          <w:rFonts w:ascii="Arial" w:hAnsi="Arial" w:cs="Arial"/>
        </w:rPr>
        <w:t xml:space="preserve">    Liedboek 431.c. – ‘Amen’ </w:t>
      </w:r>
    </w:p>
    <w:p w14:paraId="01E8BBD2" w14:textId="77777777" w:rsidR="00DA1106" w:rsidRPr="00575031" w:rsidRDefault="00DA1106" w:rsidP="00DA1106">
      <w:pPr>
        <w:rPr>
          <w:rFonts w:ascii="Arial" w:hAnsi="Arial" w:cs="Arial"/>
          <w:iCs/>
          <w:sz w:val="16"/>
          <w:szCs w:val="16"/>
        </w:rPr>
      </w:pPr>
    </w:p>
    <w:p w14:paraId="587A1D29" w14:textId="77777777" w:rsidR="00DA1106" w:rsidRPr="00162D47" w:rsidRDefault="00DA1106" w:rsidP="00DA1106">
      <w:pPr>
        <w:numPr>
          <w:ilvl w:val="0"/>
          <w:numId w:val="1"/>
        </w:numPr>
        <w:tabs>
          <w:tab w:val="clear" w:pos="720"/>
          <w:tab w:val="num" w:pos="360"/>
        </w:tabs>
        <w:ind w:left="360"/>
        <w:rPr>
          <w:rFonts w:ascii="Arial" w:hAnsi="Arial" w:cs="Arial"/>
          <w:i/>
        </w:rPr>
      </w:pPr>
      <w:r w:rsidRPr="00162D47">
        <w:rPr>
          <w:rFonts w:ascii="Arial" w:hAnsi="Arial" w:cs="Arial"/>
          <w:i/>
        </w:rPr>
        <w:t>Onder orgelspel verlaten wij de kerkzaal</w:t>
      </w:r>
      <w:r>
        <w:rPr>
          <w:rFonts w:ascii="Arial" w:hAnsi="Arial" w:cs="Arial"/>
          <w:i/>
        </w:rPr>
        <w:t xml:space="preserve"> – organist en dwarsfluitiste spelen variaties op de melodie van ‘De Heer is waarlijk opgestaan’</w:t>
      </w:r>
    </w:p>
    <w:p w14:paraId="5FBD9EBD" w14:textId="77777777" w:rsidR="00DA1106" w:rsidRPr="00A02DB5" w:rsidRDefault="00DA1106" w:rsidP="00DA1106">
      <w:pPr>
        <w:numPr>
          <w:ilvl w:val="0"/>
          <w:numId w:val="1"/>
        </w:numPr>
        <w:tabs>
          <w:tab w:val="clear" w:pos="720"/>
          <w:tab w:val="num" w:pos="360"/>
        </w:tabs>
        <w:ind w:left="360"/>
        <w:rPr>
          <w:rFonts w:ascii="Arial" w:hAnsi="Arial" w:cs="Arial"/>
          <w:i/>
        </w:rPr>
      </w:pPr>
      <w:r w:rsidRPr="00162D47">
        <w:rPr>
          <w:rFonts w:ascii="Arial" w:hAnsi="Arial" w:cs="Arial"/>
          <w:i/>
        </w:rPr>
        <w:t xml:space="preserve">Wie wil, is nu hartelijk welkom om met elkaar een Paasontbijt te eten in het Protestants Kerkelijk Centrum, Johan de </w:t>
      </w:r>
      <w:proofErr w:type="spellStart"/>
      <w:r w:rsidRPr="00A02DB5">
        <w:rPr>
          <w:rFonts w:ascii="Arial" w:hAnsi="Arial" w:cs="Arial"/>
          <w:i/>
        </w:rPr>
        <w:t>Pourckstraat</w:t>
      </w:r>
      <w:proofErr w:type="spellEnd"/>
      <w:r w:rsidRPr="00A02DB5">
        <w:rPr>
          <w:rFonts w:ascii="Arial" w:hAnsi="Arial" w:cs="Arial"/>
          <w:i/>
        </w:rPr>
        <w:t xml:space="preserve"> 2 (de straat achter de kerk)</w:t>
      </w:r>
    </w:p>
    <w:p w14:paraId="7D6D7699" w14:textId="79D02E66" w:rsidR="00E83863" w:rsidRPr="00DA1106" w:rsidRDefault="00DA1106" w:rsidP="00DA1106">
      <w:pPr>
        <w:numPr>
          <w:ilvl w:val="0"/>
          <w:numId w:val="1"/>
        </w:numPr>
        <w:tabs>
          <w:tab w:val="clear" w:pos="720"/>
          <w:tab w:val="num" w:pos="360"/>
        </w:tabs>
        <w:ind w:left="360"/>
        <w:rPr>
          <w:rFonts w:ascii="Arial" w:hAnsi="Arial" w:cs="Arial"/>
          <w:i/>
        </w:rPr>
      </w:pPr>
      <w:r w:rsidRPr="00A02DB5">
        <w:rPr>
          <w:rFonts w:ascii="Arial" w:hAnsi="Arial" w:cs="Arial"/>
          <w:i/>
        </w:rPr>
        <w:t>Wij wensen elkaar een blij en gezegend paasfeest!</w:t>
      </w:r>
      <w:r w:rsidRPr="00A02DB5">
        <w:rPr>
          <w:rFonts w:ascii="Arial" w:hAnsi="Arial" w:cs="Arial"/>
        </w:rPr>
        <w:t xml:space="preserve"> </w:t>
      </w:r>
    </w:p>
    <w:sectPr w:rsidR="00E83863" w:rsidRPr="00DA11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41F0B"/>
    <w:multiLevelType w:val="hybridMultilevel"/>
    <w:tmpl w:val="1DD82876"/>
    <w:lvl w:ilvl="0" w:tplc="C4CC4B24">
      <w:start w:val="15"/>
      <w:numFmt w:val="bullet"/>
      <w:lvlText w:val="-"/>
      <w:lvlJc w:val="left"/>
      <w:pPr>
        <w:tabs>
          <w:tab w:val="num" w:pos="720"/>
        </w:tabs>
        <w:ind w:left="720" w:hanging="360"/>
      </w:pPr>
      <w:rPr>
        <w:rFonts w:ascii="Times New Roman" w:eastAsia="Times New Roman" w:hAnsi="Times New Roman" w:cs="Times New Roman" w:hint="default"/>
      </w:rPr>
    </w:lvl>
    <w:lvl w:ilvl="1" w:tplc="89E8E986">
      <w:numFmt w:val="bullet"/>
      <w:lvlText w:val=""/>
      <w:lvlJc w:val="left"/>
      <w:pPr>
        <w:tabs>
          <w:tab w:val="num" w:pos="1440"/>
        </w:tabs>
        <w:ind w:left="1440" w:hanging="360"/>
      </w:pPr>
      <w:rPr>
        <w:rFonts w:ascii="Wingdings" w:eastAsia="Times New Roman" w:hAnsi="Wingdings" w:cs="Times New Roman"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642809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863"/>
    <w:rsid w:val="0042344B"/>
    <w:rsid w:val="004F206C"/>
    <w:rsid w:val="00767501"/>
    <w:rsid w:val="00BA2EDD"/>
    <w:rsid w:val="00DA1106"/>
    <w:rsid w:val="00E83863"/>
    <w:rsid w:val="00ED6F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B8010"/>
  <w15:chartTrackingRefBased/>
  <w15:docId w15:val="{05A796F3-1045-4C57-876D-780CBC205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83863"/>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83863"/>
    <w:pPr>
      <w:ind w:left="708"/>
    </w:pPr>
    <w:rPr>
      <w:rFonts w:eastAsiaTheme="minorHAnsi" w:cstheme="minorBidi"/>
    </w:rPr>
  </w:style>
  <w:style w:type="paragraph" w:styleId="Tekstzonderopmaak">
    <w:name w:val="Plain Text"/>
    <w:basedOn w:val="Standaard"/>
    <w:link w:val="TekstzonderopmaakChar"/>
    <w:rsid w:val="00ED6F2E"/>
    <w:rPr>
      <w:rFonts w:ascii="Courier New" w:hAnsi="Courier New" w:cs="Courier New"/>
      <w:sz w:val="20"/>
      <w:szCs w:val="20"/>
    </w:rPr>
  </w:style>
  <w:style w:type="character" w:customStyle="1" w:styleId="TekstzonderopmaakChar">
    <w:name w:val="Tekst zonder opmaak Char"/>
    <w:basedOn w:val="Standaardalinea-lettertype"/>
    <w:link w:val="Tekstzonderopmaak"/>
    <w:rsid w:val="00ED6F2E"/>
    <w:rPr>
      <w:rFonts w:ascii="Courier New" w:eastAsia="Times New Roman" w:hAnsi="Courier New" w:cs="Courier New"/>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724</Words>
  <Characters>3985</Characters>
  <Application>Microsoft Office Word</Application>
  <DocSecurity>0</DocSecurity>
  <Lines>33</Lines>
  <Paragraphs>9</Paragraphs>
  <ScaleCrop>false</ScaleCrop>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 Beukenhorst</dc:creator>
  <cp:keywords/>
  <dc:description/>
  <cp:lastModifiedBy>Ph.A. Beukenhorst</cp:lastModifiedBy>
  <cp:revision>7</cp:revision>
  <dcterms:created xsi:type="dcterms:W3CDTF">2021-03-29T16:38:00Z</dcterms:created>
  <dcterms:modified xsi:type="dcterms:W3CDTF">2023-04-05T18:34:00Z</dcterms:modified>
</cp:coreProperties>
</file>